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0" w:rsidRPr="003C03D3" w:rsidRDefault="005723A0" w:rsidP="0039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F02B7" w:rsidRDefault="00114BD2" w:rsidP="0039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расходов </w:t>
      </w:r>
    </w:p>
    <w:p w:rsidR="009C2D9C" w:rsidRDefault="00396191" w:rsidP="0039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</w:t>
      </w:r>
      <w:r w:rsidR="00BF02B7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</w:t>
      </w:r>
      <w:r w:rsidR="00FB6338">
        <w:rPr>
          <w:rFonts w:ascii="Times New Roman" w:hAnsi="Times New Roman" w:cs="Times New Roman"/>
          <w:b/>
          <w:sz w:val="28"/>
          <w:szCs w:val="28"/>
        </w:rPr>
        <w:t>20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235D4" w:rsidRPr="003C03D3" w:rsidRDefault="00D235D4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0A0"/>
      </w:tblPr>
      <w:tblGrid>
        <w:gridCol w:w="576"/>
        <w:gridCol w:w="4126"/>
        <w:gridCol w:w="5221"/>
      </w:tblGrid>
      <w:tr w:rsidR="00D235D4" w:rsidRPr="00D235D4" w:rsidTr="00D235D4">
        <w:trPr>
          <w:trHeight w:val="539"/>
        </w:trPr>
        <w:tc>
          <w:tcPr>
            <w:tcW w:w="9923" w:type="dxa"/>
            <w:gridSpan w:val="3"/>
          </w:tcPr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характеристики налоговых расходов</w:t>
            </w:r>
          </w:p>
          <w:p w:rsidR="00D235D4" w:rsidRDefault="00396191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D235D4"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E24C84">
        <w:tc>
          <w:tcPr>
            <w:tcW w:w="57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D235D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(далее - НПА поселения)</w:t>
            </w:r>
          </w:p>
        </w:tc>
        <w:tc>
          <w:tcPr>
            <w:tcW w:w="5221" w:type="dxa"/>
          </w:tcPr>
          <w:p w:rsidR="003E49C4" w:rsidRPr="00D235D4" w:rsidRDefault="003E49C4" w:rsidP="00914F1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</w:tr>
      <w:tr w:rsidR="003E49C4" w:rsidRPr="00D235D4" w:rsidTr="00147ABC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3E49C4" w:rsidRPr="00D235D4" w:rsidRDefault="00136D79" w:rsidP="00396191">
            <w:pPr>
              <w:rPr>
                <w:rFonts w:ascii="Times New Roman" w:hAnsi="Times New Roman"/>
                <w:sz w:val="24"/>
                <w:szCs w:val="24"/>
              </w:rPr>
            </w:pPr>
            <w:r w:rsidRPr="00136D79">
              <w:rPr>
                <w:rFonts w:ascii="Times New Roman" w:hAnsi="Times New Roman"/>
                <w:sz w:val="24"/>
                <w:szCs w:val="24"/>
              </w:rPr>
              <w:t xml:space="preserve">Решение земского  собрания 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136D79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136D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№23</w:t>
            </w:r>
            <w:r w:rsidR="00396191">
              <w:rPr>
                <w:rFonts w:ascii="Times New Roman" w:hAnsi="Times New Roman"/>
                <w:sz w:val="24"/>
                <w:szCs w:val="24"/>
              </w:rPr>
              <w:t>9</w:t>
            </w:r>
            <w:r w:rsidRPr="00136D79">
              <w:rPr>
                <w:rFonts w:ascii="Times New Roman" w:hAnsi="Times New Roman"/>
                <w:sz w:val="24"/>
                <w:szCs w:val="24"/>
              </w:rPr>
              <w:t xml:space="preserve"> от 23 ноября 2017 года "О внесении изменений в решение земского собрания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Pr="00136D79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136D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 </w:t>
            </w:r>
            <w:r w:rsidR="00396191">
              <w:rPr>
                <w:rFonts w:ascii="Times New Roman" w:hAnsi="Times New Roman"/>
                <w:sz w:val="24"/>
                <w:szCs w:val="24"/>
              </w:rPr>
              <w:t>02</w:t>
            </w:r>
            <w:r w:rsidRPr="00136D79">
              <w:rPr>
                <w:rFonts w:ascii="Times New Roman" w:hAnsi="Times New Roman"/>
                <w:sz w:val="24"/>
                <w:szCs w:val="24"/>
              </w:rPr>
              <w:t xml:space="preserve"> сентября  2015 г. №12</w:t>
            </w:r>
            <w:r w:rsidR="00396191">
              <w:rPr>
                <w:rFonts w:ascii="Times New Roman" w:hAnsi="Times New Roman"/>
                <w:sz w:val="24"/>
                <w:szCs w:val="24"/>
              </w:rPr>
              <w:t>0</w:t>
            </w:r>
            <w:r w:rsidRPr="00136D79">
              <w:rPr>
                <w:rFonts w:ascii="Times New Roman" w:hAnsi="Times New Roman"/>
                <w:sz w:val="24"/>
                <w:szCs w:val="24"/>
              </w:rPr>
              <w:t xml:space="preserve"> "Об установлении земельного налога"</w:t>
            </w:r>
          </w:p>
        </w:tc>
      </w:tr>
      <w:tr w:rsidR="003E49C4" w:rsidRPr="00D235D4" w:rsidTr="00AC64A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EA064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5221" w:type="dxa"/>
          </w:tcPr>
          <w:p w:rsidR="003E49C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D235D4" w:rsidTr="00D971B8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</w:tr>
      <w:tr w:rsidR="003E49C4" w:rsidRPr="00D235D4" w:rsidTr="00CC0632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3E49C4" w:rsidRPr="00D235D4" w:rsidTr="00F6095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3E49C4" w:rsidRPr="00D235D4" w:rsidTr="00C45CD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3655" w:rsidRPr="00D235D4" w:rsidTr="00D12A90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Целевые характеристики налоговых расходов </w:t>
            </w:r>
          </w:p>
          <w:p w:rsidR="00263655" w:rsidRDefault="00396191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263655"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Pr="00D235D4" w:rsidRDefault="00263655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A71DA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свобождение от уплаты налога</w:t>
            </w:r>
          </w:p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налога на 25%</w:t>
            </w:r>
          </w:p>
        </w:tc>
      </w:tr>
      <w:tr w:rsidR="003E49C4" w:rsidRPr="00D235D4" w:rsidTr="002C521B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3E49C4" w:rsidRPr="00D235D4" w:rsidTr="004006B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установленных НПА поселения</w:t>
            </w:r>
          </w:p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жизни</w:t>
            </w:r>
          </w:p>
        </w:tc>
      </w:tr>
      <w:tr w:rsidR="003E49C4" w:rsidRPr="00D235D4" w:rsidTr="00C719E5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D235D4" w:rsidTr="009E538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0.3%</w:t>
            </w:r>
          </w:p>
        </w:tc>
      </w:tr>
      <w:tr w:rsidR="003E49C4" w:rsidRPr="00D235D4" w:rsidTr="0012482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3961E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поселения, в рамках которых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C62134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3E49C4" w:rsidRPr="00D235D4" w:rsidTr="00FB27D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BF0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55" w:rsidRPr="00D235D4" w:rsidTr="00F11CCC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  <w:p w:rsidR="00263655" w:rsidRDefault="00263655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  <w:lang w:eastAsia="ru-RU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Default="00263655" w:rsidP="00263655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9D1E9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(тыс.рублей)</w:t>
            </w:r>
          </w:p>
        </w:tc>
        <w:tc>
          <w:tcPr>
            <w:tcW w:w="5221" w:type="dxa"/>
          </w:tcPr>
          <w:p w:rsidR="003E49C4" w:rsidRPr="00606D9C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6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6338">
              <w:rPr>
                <w:rFonts w:ascii="Times New Roman" w:hAnsi="Times New Roman"/>
                <w:sz w:val="24"/>
                <w:szCs w:val="24"/>
              </w:rPr>
              <w:t xml:space="preserve">                            2019</w:t>
            </w:r>
            <w:r w:rsidRPr="00606D9C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FB6338">
              <w:rPr>
                <w:rFonts w:ascii="Times New Roman" w:hAnsi="Times New Roman"/>
                <w:sz w:val="24"/>
                <w:szCs w:val="24"/>
              </w:rPr>
              <w:t>4</w:t>
            </w:r>
            <w:r w:rsidR="00136D79" w:rsidRPr="00606D9C">
              <w:rPr>
                <w:rFonts w:ascii="Times New Roman" w:hAnsi="Times New Roman"/>
                <w:sz w:val="24"/>
                <w:szCs w:val="24"/>
              </w:rPr>
              <w:t xml:space="preserve"> т.р.,</w:t>
            </w:r>
          </w:p>
          <w:p w:rsidR="003E49C4" w:rsidRPr="00606D9C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0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338">
              <w:rPr>
                <w:rFonts w:ascii="Times New Roman" w:hAnsi="Times New Roman"/>
                <w:sz w:val="24"/>
                <w:szCs w:val="24"/>
              </w:rPr>
              <w:t xml:space="preserve">                             2020</w:t>
            </w:r>
            <w:r w:rsidRPr="00606D9C"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  <w:r w:rsidR="00136D79" w:rsidRPr="0060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338">
              <w:rPr>
                <w:rFonts w:ascii="Times New Roman" w:hAnsi="Times New Roman"/>
                <w:sz w:val="24"/>
                <w:szCs w:val="24"/>
              </w:rPr>
              <w:t>2</w:t>
            </w:r>
            <w:r w:rsidR="00136D79" w:rsidRPr="00606D9C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  <w:r w:rsidRPr="00606D9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3E49C4" w:rsidRPr="00606D9C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0663C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Оценка объема представленных налоговых льгот, освобождений и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606D9C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805E41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3E49C4" w:rsidRPr="00606D9C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6D9C">
              <w:rPr>
                <w:rFonts w:ascii="Times New Roman" w:hAnsi="Times New Roman"/>
                <w:sz w:val="24"/>
                <w:szCs w:val="24"/>
              </w:rPr>
              <w:t>201</w:t>
            </w:r>
            <w:r w:rsidR="00FB6338">
              <w:rPr>
                <w:rFonts w:ascii="Times New Roman" w:hAnsi="Times New Roman"/>
                <w:sz w:val="24"/>
                <w:szCs w:val="24"/>
              </w:rPr>
              <w:t>9</w:t>
            </w:r>
            <w:r w:rsidRPr="00606D9C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FB6338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E49C4" w:rsidRPr="00606D9C" w:rsidRDefault="00606D9C" w:rsidP="00FB6338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0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9C4" w:rsidRPr="00606D9C">
              <w:rPr>
                <w:rFonts w:ascii="Times New Roman" w:hAnsi="Times New Roman"/>
                <w:sz w:val="24"/>
                <w:szCs w:val="24"/>
              </w:rPr>
              <w:t>2019 г. –</w:t>
            </w:r>
            <w:r w:rsidR="00136D79" w:rsidRPr="0060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3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E49C4" w:rsidRPr="00D235D4" w:rsidTr="00144CF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C153D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 </w:t>
            </w:r>
            <w:proofErr w:type="spellStart"/>
            <w:r w:rsidR="00396191">
              <w:rPr>
                <w:rFonts w:ascii="Times New Roman" w:hAnsi="Times New Roman"/>
                <w:sz w:val="24"/>
                <w:szCs w:val="24"/>
              </w:rPr>
              <w:t>Афанасовск</w:t>
            </w:r>
            <w:r w:rsidR="00BF02B7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(тыс.рублей)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A15F2A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5723A0" w:rsidRDefault="005723A0" w:rsidP="00572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8D1" w:rsidRDefault="005723A0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428D1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proofErr w:type="spellStart"/>
      <w:r w:rsidR="00396191">
        <w:rPr>
          <w:rFonts w:ascii="Times New Roman" w:hAnsi="Times New Roman" w:cs="Times New Roman"/>
          <w:sz w:val="28"/>
          <w:szCs w:val="28"/>
        </w:rPr>
        <w:t>Афанасовск</w:t>
      </w:r>
      <w:r w:rsidR="00BF02B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F02B7">
        <w:rPr>
          <w:rFonts w:ascii="Times New Roman" w:hAnsi="Times New Roman" w:cs="Times New Roman"/>
          <w:sz w:val="28"/>
          <w:szCs w:val="28"/>
        </w:rPr>
        <w:t xml:space="preserve"> </w:t>
      </w:r>
      <w:r w:rsidR="005428D1">
        <w:rPr>
          <w:rFonts w:ascii="Times New Roman" w:hAnsi="Times New Roman" w:cs="Times New Roman"/>
          <w:sz w:val="28"/>
          <w:szCs w:val="28"/>
        </w:rPr>
        <w:t>сельского поселения за 20</w:t>
      </w:r>
      <w:r w:rsidR="00FB6338">
        <w:rPr>
          <w:rFonts w:ascii="Times New Roman" w:hAnsi="Times New Roman" w:cs="Times New Roman"/>
          <w:sz w:val="28"/>
          <w:szCs w:val="28"/>
        </w:rPr>
        <w:t>20</w:t>
      </w:r>
      <w:r w:rsidR="005428D1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утвержденному постановлением администрации  </w:t>
      </w:r>
      <w:proofErr w:type="spellStart"/>
      <w:r w:rsidR="00396191">
        <w:rPr>
          <w:rFonts w:ascii="Times New Roman" w:hAnsi="Times New Roman" w:cs="Times New Roman"/>
          <w:sz w:val="28"/>
          <w:szCs w:val="28"/>
        </w:rPr>
        <w:t>Афанасовск</w:t>
      </w:r>
      <w:r w:rsidR="00BF02B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428D1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136D79">
        <w:rPr>
          <w:rFonts w:ascii="Times New Roman" w:hAnsi="Times New Roman" w:cs="Times New Roman"/>
          <w:sz w:val="28"/>
          <w:szCs w:val="28"/>
        </w:rPr>
        <w:t xml:space="preserve"> </w:t>
      </w:r>
      <w:r w:rsidR="004C5850">
        <w:rPr>
          <w:rFonts w:ascii="Times New Roman" w:hAnsi="Times New Roman" w:cs="Times New Roman"/>
          <w:sz w:val="28"/>
          <w:szCs w:val="28"/>
        </w:rPr>
        <w:t>30 декабря 2019</w:t>
      </w:r>
      <w:r w:rsidR="00136D79">
        <w:rPr>
          <w:rFonts w:ascii="Times New Roman" w:hAnsi="Times New Roman" w:cs="Times New Roman"/>
          <w:sz w:val="28"/>
          <w:szCs w:val="28"/>
        </w:rPr>
        <w:t xml:space="preserve"> </w:t>
      </w:r>
      <w:r w:rsidR="005428D1">
        <w:rPr>
          <w:rFonts w:ascii="Times New Roman" w:hAnsi="Times New Roman" w:cs="Times New Roman"/>
          <w:sz w:val="28"/>
          <w:szCs w:val="28"/>
        </w:rPr>
        <w:t xml:space="preserve">г. № </w:t>
      </w:r>
      <w:r w:rsidR="004C5850">
        <w:rPr>
          <w:rFonts w:ascii="Times New Roman" w:hAnsi="Times New Roman" w:cs="Times New Roman"/>
          <w:sz w:val="28"/>
          <w:szCs w:val="28"/>
        </w:rPr>
        <w:t>45</w:t>
      </w:r>
      <w:r w:rsidR="00136D79">
        <w:rPr>
          <w:rFonts w:ascii="Times New Roman" w:hAnsi="Times New Roman" w:cs="Times New Roman"/>
          <w:sz w:val="28"/>
          <w:szCs w:val="28"/>
        </w:rPr>
        <w:t xml:space="preserve"> </w:t>
      </w:r>
      <w:r w:rsidR="005428D1">
        <w:rPr>
          <w:rFonts w:ascii="Times New Roman" w:hAnsi="Times New Roman" w:cs="Times New Roman"/>
          <w:sz w:val="28"/>
          <w:szCs w:val="28"/>
        </w:rPr>
        <w:t>«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542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перечня налоговых расходов </w:t>
      </w:r>
      <w:proofErr w:type="spellStart"/>
      <w:r w:rsidR="00396191">
        <w:rPr>
          <w:rFonts w:ascii="Times New Roman" w:hAnsi="Times New Roman" w:cs="Times New Roman"/>
          <w:bCs/>
          <w:sz w:val="28"/>
          <w:szCs w:val="28"/>
        </w:rPr>
        <w:t>Афанасовск</w:t>
      </w:r>
      <w:r w:rsidR="00BF02B7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proofErr w:type="gramEnd"/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="00396191">
        <w:rPr>
          <w:rFonts w:ascii="Times New Roman" w:hAnsi="Times New Roman" w:cs="Times New Roman"/>
          <w:bCs/>
          <w:sz w:val="28"/>
          <w:szCs w:val="28"/>
        </w:rPr>
        <w:t>Афанасовск</w:t>
      </w:r>
      <w:r w:rsidR="00BF02B7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="00234366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34366" w:rsidRDefault="00234366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проведения оценки налоговых</w:t>
      </w:r>
      <w:r w:rsidR="00BF02B7">
        <w:rPr>
          <w:rFonts w:ascii="Times New Roman" w:hAnsi="Times New Roman" w:cs="Times New Roman"/>
          <w:bCs/>
          <w:sz w:val="28"/>
          <w:szCs w:val="28"/>
        </w:rPr>
        <w:t xml:space="preserve"> расходов использовались данные,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МРИ ФНС России № 7 по Белгородской области.</w:t>
      </w:r>
    </w:p>
    <w:p w:rsidR="003141DC" w:rsidRDefault="003141DC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3141DC" w:rsidRDefault="003141DC" w:rsidP="00C875AA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</w:t>
      </w:r>
      <w:r w:rsidR="00BA1596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на территории </w:t>
      </w:r>
      <w:proofErr w:type="spellStart"/>
      <w:r w:rsidR="00396191">
        <w:rPr>
          <w:rFonts w:ascii="Times New Roman" w:hAnsi="Times New Roman" w:cs="Times New Roman"/>
          <w:bCs/>
          <w:sz w:val="28"/>
          <w:szCs w:val="28"/>
        </w:rPr>
        <w:t>Афанасовск</w:t>
      </w:r>
      <w:r w:rsidR="00BF02B7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действовали 2 вида </w:t>
      </w:r>
      <w:r w:rsidR="00B553FC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были установлены решением земского собрания </w:t>
      </w:r>
      <w:proofErr w:type="spellStart"/>
      <w:r w:rsidR="00396191">
        <w:rPr>
          <w:rFonts w:ascii="Times New Roman" w:hAnsi="Times New Roman" w:cs="Times New Roman"/>
          <w:bCs/>
          <w:sz w:val="28"/>
          <w:szCs w:val="28"/>
        </w:rPr>
        <w:t>Афанасовск</w:t>
      </w:r>
      <w:r w:rsidR="00BF02B7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136D79" w:rsidRPr="00136D79">
        <w:rPr>
          <w:rFonts w:ascii="Times New Roman" w:hAnsi="Times New Roman" w:cs="Times New Roman"/>
          <w:bCs/>
          <w:sz w:val="28"/>
          <w:szCs w:val="28"/>
        </w:rPr>
        <w:t>№23</w:t>
      </w:r>
      <w:r w:rsidR="004D4BC5">
        <w:rPr>
          <w:rFonts w:ascii="Times New Roman" w:hAnsi="Times New Roman" w:cs="Times New Roman"/>
          <w:bCs/>
          <w:sz w:val="28"/>
          <w:szCs w:val="28"/>
        </w:rPr>
        <w:t>9</w:t>
      </w:r>
      <w:r w:rsidR="00136D79" w:rsidRPr="00136D79">
        <w:rPr>
          <w:rFonts w:ascii="Times New Roman" w:hAnsi="Times New Roman" w:cs="Times New Roman"/>
          <w:bCs/>
          <w:sz w:val="28"/>
          <w:szCs w:val="28"/>
        </w:rPr>
        <w:t xml:space="preserve"> от 23 ноября 2017 года "О внесении изменений в решение земского собрания </w:t>
      </w:r>
      <w:proofErr w:type="spellStart"/>
      <w:r w:rsidR="00396191">
        <w:rPr>
          <w:rFonts w:ascii="Times New Roman" w:hAnsi="Times New Roman" w:cs="Times New Roman"/>
          <w:bCs/>
          <w:sz w:val="28"/>
          <w:szCs w:val="28"/>
        </w:rPr>
        <w:lastRenderedPageBreak/>
        <w:t>Афанасовск</w:t>
      </w:r>
      <w:r w:rsidR="00136D79" w:rsidRPr="00136D79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136D79" w:rsidRPr="00136D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 </w:t>
      </w:r>
      <w:r w:rsidR="004D4BC5">
        <w:rPr>
          <w:rFonts w:ascii="Times New Roman" w:hAnsi="Times New Roman" w:cs="Times New Roman"/>
          <w:bCs/>
          <w:sz w:val="28"/>
          <w:szCs w:val="28"/>
        </w:rPr>
        <w:t>02</w:t>
      </w:r>
      <w:bookmarkStart w:id="0" w:name="_GoBack"/>
      <w:bookmarkEnd w:id="0"/>
      <w:r w:rsidR="00136D79" w:rsidRPr="00136D79">
        <w:rPr>
          <w:rFonts w:ascii="Times New Roman" w:hAnsi="Times New Roman" w:cs="Times New Roman"/>
          <w:bCs/>
          <w:sz w:val="28"/>
          <w:szCs w:val="28"/>
        </w:rPr>
        <w:t xml:space="preserve"> сентября  2015 г. №12</w:t>
      </w:r>
      <w:r w:rsidR="004D4BC5">
        <w:rPr>
          <w:rFonts w:ascii="Times New Roman" w:hAnsi="Times New Roman" w:cs="Times New Roman"/>
          <w:bCs/>
          <w:sz w:val="28"/>
          <w:szCs w:val="28"/>
        </w:rPr>
        <w:t>0</w:t>
      </w:r>
      <w:r w:rsidR="00136D79" w:rsidRPr="00136D79">
        <w:rPr>
          <w:rFonts w:ascii="Times New Roman" w:hAnsi="Times New Roman" w:cs="Times New Roman"/>
          <w:bCs/>
          <w:sz w:val="28"/>
          <w:szCs w:val="28"/>
        </w:rPr>
        <w:t xml:space="preserve"> "Об установлении земельного налога"</w:t>
      </w:r>
      <w:proofErr w:type="gramEnd"/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снижение суммы налога на 25% - ветеранам боевых действий, пенсионерам.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51080A" w:rsidRPr="00ED22B2" w:rsidRDefault="0051080A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proofErr w:type="gramStart"/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proofErr w:type="spellStart"/>
      <w:r w:rsidR="00396191">
        <w:rPr>
          <w:sz w:val="28"/>
          <w:szCs w:val="28"/>
        </w:rPr>
        <w:t>Афанасовск</w:t>
      </w:r>
      <w:r w:rsidR="00BF02B7">
        <w:rPr>
          <w:sz w:val="28"/>
          <w:szCs w:val="28"/>
        </w:rPr>
        <w:t>ого</w:t>
      </w:r>
      <w:proofErr w:type="spellEnd"/>
      <w:r w:rsidR="00BF02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proofErr w:type="spellStart"/>
      <w:r w:rsidR="00396191">
        <w:rPr>
          <w:sz w:val="28"/>
          <w:szCs w:val="28"/>
        </w:rPr>
        <w:t>Афанасовск</w:t>
      </w:r>
      <w:r w:rsidR="00BF02B7">
        <w:rPr>
          <w:sz w:val="28"/>
          <w:szCs w:val="28"/>
        </w:rPr>
        <w:t>ого</w:t>
      </w:r>
      <w:proofErr w:type="spellEnd"/>
      <w:r w:rsidRPr="00ED22B2">
        <w:rPr>
          <w:sz w:val="28"/>
          <w:szCs w:val="28"/>
        </w:rPr>
        <w:t xml:space="preserve"> сельского поселения, его действие в 20</w:t>
      </w:r>
      <w:r w:rsidR="00BA1596">
        <w:rPr>
          <w:sz w:val="28"/>
          <w:szCs w:val="28"/>
        </w:rPr>
        <w:t>20</w:t>
      </w:r>
      <w:r w:rsidRPr="00ED22B2">
        <w:rPr>
          <w:sz w:val="28"/>
          <w:szCs w:val="28"/>
        </w:rPr>
        <w:t xml:space="preserve"> году признано эффективным.</w:t>
      </w:r>
      <w:proofErr w:type="gramEnd"/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FA2543" w:rsidRDefault="00FA2543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FA2543" w:rsidRDefault="00FA2543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FA2543" w:rsidRPr="00ED22B2" w:rsidRDefault="00FA2543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sectPr w:rsidR="00FA2543" w:rsidRPr="00ED22B2" w:rsidSect="0046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A0"/>
    <w:rsid w:val="000126AB"/>
    <w:rsid w:val="00020407"/>
    <w:rsid w:val="000437D5"/>
    <w:rsid w:val="00046AF5"/>
    <w:rsid w:val="00056298"/>
    <w:rsid w:val="00061F39"/>
    <w:rsid w:val="000647F9"/>
    <w:rsid w:val="00077020"/>
    <w:rsid w:val="0008267D"/>
    <w:rsid w:val="000842C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71B6"/>
    <w:rsid w:val="000F6DA9"/>
    <w:rsid w:val="00110712"/>
    <w:rsid w:val="00114BD2"/>
    <w:rsid w:val="00114D73"/>
    <w:rsid w:val="00124190"/>
    <w:rsid w:val="001332F4"/>
    <w:rsid w:val="00136172"/>
    <w:rsid w:val="00136D79"/>
    <w:rsid w:val="00145897"/>
    <w:rsid w:val="00151DD1"/>
    <w:rsid w:val="00152D34"/>
    <w:rsid w:val="00167DD1"/>
    <w:rsid w:val="00181F6C"/>
    <w:rsid w:val="0018237A"/>
    <w:rsid w:val="001849E9"/>
    <w:rsid w:val="001875EA"/>
    <w:rsid w:val="00190E5C"/>
    <w:rsid w:val="001963ED"/>
    <w:rsid w:val="001A6A2E"/>
    <w:rsid w:val="001A7CE4"/>
    <w:rsid w:val="001B1BF3"/>
    <w:rsid w:val="001B363D"/>
    <w:rsid w:val="001C226F"/>
    <w:rsid w:val="001C48EA"/>
    <w:rsid w:val="001D2B9E"/>
    <w:rsid w:val="001E1F3F"/>
    <w:rsid w:val="001E59A7"/>
    <w:rsid w:val="001F0A6A"/>
    <w:rsid w:val="001F64F0"/>
    <w:rsid w:val="001F7878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75211"/>
    <w:rsid w:val="00283EBF"/>
    <w:rsid w:val="00291EAF"/>
    <w:rsid w:val="002A6BB2"/>
    <w:rsid w:val="002B5E84"/>
    <w:rsid w:val="002E358E"/>
    <w:rsid w:val="003019D7"/>
    <w:rsid w:val="00310FB4"/>
    <w:rsid w:val="003141DC"/>
    <w:rsid w:val="003225E6"/>
    <w:rsid w:val="0032777A"/>
    <w:rsid w:val="003353A4"/>
    <w:rsid w:val="00336062"/>
    <w:rsid w:val="00355645"/>
    <w:rsid w:val="00360196"/>
    <w:rsid w:val="00365A67"/>
    <w:rsid w:val="00370696"/>
    <w:rsid w:val="00390E8D"/>
    <w:rsid w:val="00396191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6129B"/>
    <w:rsid w:val="004825FD"/>
    <w:rsid w:val="00482E26"/>
    <w:rsid w:val="00483B72"/>
    <w:rsid w:val="004A0EA4"/>
    <w:rsid w:val="004C29D4"/>
    <w:rsid w:val="004C5850"/>
    <w:rsid w:val="004D2166"/>
    <w:rsid w:val="004D3477"/>
    <w:rsid w:val="004D4BC5"/>
    <w:rsid w:val="004D6D18"/>
    <w:rsid w:val="004E0CAF"/>
    <w:rsid w:val="004E777D"/>
    <w:rsid w:val="004E7B9A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D9C"/>
    <w:rsid w:val="0061127A"/>
    <w:rsid w:val="00612017"/>
    <w:rsid w:val="006122BF"/>
    <w:rsid w:val="0063458D"/>
    <w:rsid w:val="00640777"/>
    <w:rsid w:val="00647516"/>
    <w:rsid w:val="0065522E"/>
    <w:rsid w:val="00656439"/>
    <w:rsid w:val="00672233"/>
    <w:rsid w:val="006776D1"/>
    <w:rsid w:val="006813BD"/>
    <w:rsid w:val="00685CFD"/>
    <w:rsid w:val="006906BB"/>
    <w:rsid w:val="006933B0"/>
    <w:rsid w:val="006A17F0"/>
    <w:rsid w:val="006B1E5A"/>
    <w:rsid w:val="006C292F"/>
    <w:rsid w:val="006E10C6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17D2"/>
    <w:rsid w:val="00732365"/>
    <w:rsid w:val="007359DA"/>
    <w:rsid w:val="0073742A"/>
    <w:rsid w:val="00746C1D"/>
    <w:rsid w:val="007605BB"/>
    <w:rsid w:val="0076487E"/>
    <w:rsid w:val="0077670C"/>
    <w:rsid w:val="00783FA0"/>
    <w:rsid w:val="007A2C00"/>
    <w:rsid w:val="007A786C"/>
    <w:rsid w:val="007C62B5"/>
    <w:rsid w:val="007C72A5"/>
    <w:rsid w:val="007D543D"/>
    <w:rsid w:val="007D6668"/>
    <w:rsid w:val="007F085F"/>
    <w:rsid w:val="007F190D"/>
    <w:rsid w:val="00816822"/>
    <w:rsid w:val="00820BB6"/>
    <w:rsid w:val="0082300B"/>
    <w:rsid w:val="008326C6"/>
    <w:rsid w:val="008331A2"/>
    <w:rsid w:val="00836B8C"/>
    <w:rsid w:val="00840ADC"/>
    <w:rsid w:val="00842749"/>
    <w:rsid w:val="0084524E"/>
    <w:rsid w:val="0085083C"/>
    <w:rsid w:val="0085147B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79A3"/>
    <w:rsid w:val="008F320A"/>
    <w:rsid w:val="008F74E8"/>
    <w:rsid w:val="00902FFF"/>
    <w:rsid w:val="009038DF"/>
    <w:rsid w:val="00914F12"/>
    <w:rsid w:val="00924500"/>
    <w:rsid w:val="00926850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3A6D"/>
    <w:rsid w:val="00A5659E"/>
    <w:rsid w:val="00A60E2D"/>
    <w:rsid w:val="00A651B0"/>
    <w:rsid w:val="00A6570F"/>
    <w:rsid w:val="00AA59BF"/>
    <w:rsid w:val="00AA5DE0"/>
    <w:rsid w:val="00AD668A"/>
    <w:rsid w:val="00AE5574"/>
    <w:rsid w:val="00AF2741"/>
    <w:rsid w:val="00B437DD"/>
    <w:rsid w:val="00B505BE"/>
    <w:rsid w:val="00B553FC"/>
    <w:rsid w:val="00B5613D"/>
    <w:rsid w:val="00B645DE"/>
    <w:rsid w:val="00B70B3C"/>
    <w:rsid w:val="00B75F5E"/>
    <w:rsid w:val="00B94023"/>
    <w:rsid w:val="00B97ECD"/>
    <w:rsid w:val="00BA1596"/>
    <w:rsid w:val="00BB4EE7"/>
    <w:rsid w:val="00BB6C9F"/>
    <w:rsid w:val="00BC13FB"/>
    <w:rsid w:val="00BD743C"/>
    <w:rsid w:val="00BE152F"/>
    <w:rsid w:val="00BE1FDE"/>
    <w:rsid w:val="00BE29FF"/>
    <w:rsid w:val="00BE2CAA"/>
    <w:rsid w:val="00BF02B7"/>
    <w:rsid w:val="00BF4620"/>
    <w:rsid w:val="00BF5D1E"/>
    <w:rsid w:val="00C15FDB"/>
    <w:rsid w:val="00C160DA"/>
    <w:rsid w:val="00C32B79"/>
    <w:rsid w:val="00C369DF"/>
    <w:rsid w:val="00C47F35"/>
    <w:rsid w:val="00C51A05"/>
    <w:rsid w:val="00C55C0B"/>
    <w:rsid w:val="00C561F8"/>
    <w:rsid w:val="00C71CA6"/>
    <w:rsid w:val="00C80E02"/>
    <w:rsid w:val="00C8296E"/>
    <w:rsid w:val="00C875AA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5F9A"/>
    <w:rsid w:val="00D4423B"/>
    <w:rsid w:val="00D55A10"/>
    <w:rsid w:val="00D62AB8"/>
    <w:rsid w:val="00D65865"/>
    <w:rsid w:val="00D75DB7"/>
    <w:rsid w:val="00D771CC"/>
    <w:rsid w:val="00DA477C"/>
    <w:rsid w:val="00DD05B8"/>
    <w:rsid w:val="00DD16AC"/>
    <w:rsid w:val="00DE33F8"/>
    <w:rsid w:val="00DF01CA"/>
    <w:rsid w:val="00DF08C7"/>
    <w:rsid w:val="00E04487"/>
    <w:rsid w:val="00E15C04"/>
    <w:rsid w:val="00E21D57"/>
    <w:rsid w:val="00E22684"/>
    <w:rsid w:val="00E23C41"/>
    <w:rsid w:val="00E34714"/>
    <w:rsid w:val="00E37CC9"/>
    <w:rsid w:val="00E42ACF"/>
    <w:rsid w:val="00E4651C"/>
    <w:rsid w:val="00E564E5"/>
    <w:rsid w:val="00E64087"/>
    <w:rsid w:val="00E76B33"/>
    <w:rsid w:val="00E779E2"/>
    <w:rsid w:val="00E90ED2"/>
    <w:rsid w:val="00E92E77"/>
    <w:rsid w:val="00E97F33"/>
    <w:rsid w:val="00EA2076"/>
    <w:rsid w:val="00EA4DF8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06469"/>
    <w:rsid w:val="00F25238"/>
    <w:rsid w:val="00F318F0"/>
    <w:rsid w:val="00F31E09"/>
    <w:rsid w:val="00F3392C"/>
    <w:rsid w:val="00F35BD5"/>
    <w:rsid w:val="00F47950"/>
    <w:rsid w:val="00F506C2"/>
    <w:rsid w:val="00F52992"/>
    <w:rsid w:val="00F757B4"/>
    <w:rsid w:val="00F95FFB"/>
    <w:rsid w:val="00FA2543"/>
    <w:rsid w:val="00FB1051"/>
    <w:rsid w:val="00FB6338"/>
    <w:rsid w:val="00FC25C3"/>
    <w:rsid w:val="00FC456C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9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PC1</cp:lastModifiedBy>
  <cp:revision>5</cp:revision>
  <cp:lastPrinted>2022-07-15T07:23:00Z</cp:lastPrinted>
  <dcterms:created xsi:type="dcterms:W3CDTF">2021-10-07T08:10:00Z</dcterms:created>
  <dcterms:modified xsi:type="dcterms:W3CDTF">2022-07-15T07:34:00Z</dcterms:modified>
</cp:coreProperties>
</file>