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426" w:rsidRDefault="00836426" w:rsidP="008364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БЕЛГОРОДСКАЯ   ОБЛАСТЬ</w:t>
      </w:r>
    </w:p>
    <w:p w:rsidR="00836426" w:rsidRDefault="00836426" w:rsidP="00836426">
      <w:pPr>
        <w:jc w:val="center"/>
        <w:rPr>
          <w:szCs w:val="28"/>
        </w:rPr>
      </w:pPr>
    </w:p>
    <w:p w:rsidR="00836426" w:rsidRDefault="00836426" w:rsidP="0083642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 xml:space="preserve">АДМИНИСТРАЦИЯ </w:t>
      </w:r>
    </w:p>
    <w:p w:rsidR="00836426" w:rsidRDefault="00836426" w:rsidP="00836426">
      <w:pPr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АФАНАСОВСКОГО СЕЛЬСКОГО ПОСЕЛЕНИЯ МУНИЦИПАЛЬНОГО РАЙОНА «КОРОЧАНСКИЙ РАЙОН»</w:t>
      </w:r>
    </w:p>
    <w:p w:rsidR="00836426" w:rsidRDefault="00836426" w:rsidP="00836426">
      <w:pPr>
        <w:jc w:val="center"/>
        <w:rPr>
          <w:b/>
          <w:szCs w:val="28"/>
        </w:rPr>
      </w:pPr>
    </w:p>
    <w:p w:rsidR="00836426" w:rsidRDefault="00836426" w:rsidP="00836426">
      <w:pPr>
        <w:jc w:val="center"/>
        <w:rPr>
          <w:rFonts w:ascii="Arial" w:hAnsi="Arial"/>
          <w:b/>
          <w:sz w:val="32"/>
          <w:szCs w:val="28"/>
        </w:rPr>
      </w:pPr>
      <w:proofErr w:type="gramStart"/>
      <w:r>
        <w:rPr>
          <w:rFonts w:ascii="Arial" w:hAnsi="Arial"/>
          <w:b/>
          <w:sz w:val="32"/>
          <w:szCs w:val="28"/>
        </w:rPr>
        <w:t>П</w:t>
      </w:r>
      <w:proofErr w:type="gramEnd"/>
      <w:r>
        <w:rPr>
          <w:rFonts w:ascii="Arial" w:hAnsi="Arial"/>
          <w:b/>
          <w:sz w:val="32"/>
          <w:szCs w:val="28"/>
        </w:rPr>
        <w:t xml:space="preserve"> О С Т А Н О В Л Е Н И Е</w:t>
      </w:r>
    </w:p>
    <w:p w:rsidR="00836426" w:rsidRDefault="00836426" w:rsidP="00836426">
      <w:pPr>
        <w:jc w:val="center"/>
        <w:rPr>
          <w:rFonts w:ascii="Arial" w:hAnsi="Arial"/>
          <w:b/>
          <w:sz w:val="32"/>
          <w:szCs w:val="28"/>
        </w:rPr>
      </w:pPr>
    </w:p>
    <w:p w:rsidR="00836426" w:rsidRDefault="00836426" w:rsidP="00836426">
      <w:pPr>
        <w:jc w:val="center"/>
        <w:rPr>
          <w:rFonts w:ascii="Arial" w:hAnsi="Arial"/>
          <w:b/>
          <w:sz w:val="17"/>
          <w:szCs w:val="28"/>
        </w:rPr>
      </w:pPr>
      <w:r>
        <w:rPr>
          <w:rFonts w:ascii="Arial" w:hAnsi="Arial"/>
          <w:b/>
          <w:sz w:val="17"/>
          <w:szCs w:val="28"/>
        </w:rPr>
        <w:t xml:space="preserve"> Афанасово</w:t>
      </w:r>
    </w:p>
    <w:p w:rsidR="00836426" w:rsidRDefault="00836426" w:rsidP="00836426">
      <w:pPr>
        <w:jc w:val="center"/>
        <w:rPr>
          <w:b/>
          <w:szCs w:val="28"/>
        </w:rPr>
      </w:pPr>
    </w:p>
    <w:p w:rsidR="00836426" w:rsidRDefault="00836426" w:rsidP="00836426">
      <w:pPr>
        <w:jc w:val="center"/>
        <w:rPr>
          <w:b/>
          <w:bCs/>
          <w:sz w:val="4"/>
          <w:szCs w:val="4"/>
        </w:rPr>
      </w:pPr>
    </w:p>
    <w:p w:rsidR="00836426" w:rsidRDefault="0057408E" w:rsidP="0083642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23 </w:t>
      </w:r>
      <w:r w:rsidR="00836426">
        <w:rPr>
          <w:rFonts w:ascii="Arial" w:hAnsi="Arial" w:cs="Arial"/>
          <w:sz w:val="18"/>
          <w:szCs w:val="18"/>
        </w:rPr>
        <w:t xml:space="preserve">декабря  2024 года                                                                                                                                       </w:t>
      </w:r>
      <w:r w:rsidR="00836426" w:rsidRPr="002A33F6">
        <w:rPr>
          <w:rFonts w:ascii="Arial" w:hAnsi="Arial" w:cs="Arial"/>
          <w:sz w:val="18"/>
          <w:szCs w:val="18"/>
        </w:rPr>
        <w:t>№</w:t>
      </w:r>
      <w:r>
        <w:rPr>
          <w:rFonts w:ascii="Arial" w:hAnsi="Arial" w:cs="Arial"/>
          <w:sz w:val="18"/>
          <w:szCs w:val="18"/>
        </w:rPr>
        <w:t xml:space="preserve"> 49</w:t>
      </w:r>
      <w:r w:rsidR="00836426" w:rsidRPr="002A33F6">
        <w:rPr>
          <w:rFonts w:ascii="Arial" w:hAnsi="Arial" w:cs="Arial"/>
          <w:sz w:val="18"/>
          <w:szCs w:val="18"/>
        </w:rPr>
        <w:t xml:space="preserve"> </w:t>
      </w:r>
      <w:r w:rsidR="00836426">
        <w:rPr>
          <w:rFonts w:ascii="Arial" w:hAnsi="Arial" w:cs="Arial"/>
          <w:sz w:val="18"/>
          <w:szCs w:val="18"/>
        </w:rPr>
        <w:t xml:space="preserve"> </w:t>
      </w:r>
    </w:p>
    <w:p w:rsidR="00836426" w:rsidRDefault="00836426" w:rsidP="00836426">
      <w:pPr>
        <w:rPr>
          <w:szCs w:val="28"/>
        </w:rPr>
      </w:pPr>
    </w:p>
    <w:p w:rsidR="00836426" w:rsidRDefault="00836426" w:rsidP="00836426">
      <w:pPr>
        <w:jc w:val="center"/>
        <w:rPr>
          <w:rFonts w:ascii="Arial" w:hAnsi="Arial"/>
          <w:b/>
          <w:sz w:val="32"/>
          <w:szCs w:val="28"/>
        </w:rPr>
      </w:pPr>
    </w:p>
    <w:p w:rsidR="00836426" w:rsidRDefault="00836426" w:rsidP="00836426">
      <w:pPr>
        <w:jc w:val="both"/>
        <w:rPr>
          <w:b/>
          <w:szCs w:val="28"/>
        </w:rPr>
      </w:pP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Об утверждении Правил определения </w:t>
      </w:r>
    </w:p>
    <w:p w:rsidR="00836426" w:rsidRPr="00114CF8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нормативных затрат на обеспечение </w:t>
      </w:r>
    </w:p>
    <w:p w:rsidR="00836426" w:rsidRDefault="00836426" w:rsidP="00836426">
      <w:pPr>
        <w:rPr>
          <w:b/>
          <w:bCs/>
          <w:szCs w:val="28"/>
        </w:rPr>
      </w:pPr>
      <w:r w:rsidRPr="00114CF8">
        <w:rPr>
          <w:b/>
          <w:bCs/>
          <w:szCs w:val="28"/>
        </w:rPr>
        <w:t xml:space="preserve">функций </w:t>
      </w:r>
      <w:r>
        <w:rPr>
          <w:b/>
          <w:bCs/>
          <w:szCs w:val="28"/>
        </w:rPr>
        <w:t xml:space="preserve">администрации Афанасовского </w:t>
      </w:r>
    </w:p>
    <w:p w:rsidR="00836426" w:rsidRPr="00114CF8" w:rsidRDefault="00836426" w:rsidP="00836426">
      <w:pPr>
        <w:rPr>
          <w:b/>
          <w:szCs w:val="28"/>
        </w:rPr>
      </w:pPr>
      <w:r>
        <w:rPr>
          <w:b/>
          <w:bCs/>
          <w:szCs w:val="28"/>
        </w:rPr>
        <w:t xml:space="preserve">сельского поселения </w:t>
      </w:r>
    </w:p>
    <w:p w:rsidR="00836426" w:rsidRPr="00114CF8" w:rsidRDefault="00836426" w:rsidP="00836426">
      <w:pPr>
        <w:rPr>
          <w:b/>
          <w:szCs w:val="28"/>
        </w:rPr>
      </w:pPr>
    </w:p>
    <w:p w:rsidR="00836426" w:rsidRPr="00114CF8" w:rsidRDefault="00836426" w:rsidP="00836426">
      <w:pPr>
        <w:rPr>
          <w:bCs/>
          <w:szCs w:val="28"/>
        </w:rPr>
      </w:pPr>
    </w:p>
    <w:p w:rsidR="00836426" w:rsidRPr="00114CF8" w:rsidRDefault="00836426" w:rsidP="00836426">
      <w:pPr>
        <w:rPr>
          <w:bCs/>
          <w:szCs w:val="28"/>
        </w:rPr>
      </w:pPr>
    </w:p>
    <w:p w:rsidR="00836426" w:rsidRPr="00114CF8" w:rsidRDefault="00836426" w:rsidP="00836426">
      <w:pPr>
        <w:rPr>
          <w:bCs/>
          <w:szCs w:val="28"/>
        </w:rPr>
      </w:pPr>
    </w:p>
    <w:p w:rsidR="00836426" w:rsidRPr="00114CF8" w:rsidRDefault="00F163E8" w:rsidP="0083642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 xml:space="preserve">В соответствии с </w:t>
      </w:r>
      <w:r w:rsidR="00836426" w:rsidRPr="00114CF8">
        <w:rPr>
          <w:szCs w:val="28"/>
        </w:rPr>
        <w:t xml:space="preserve">пунктом </w:t>
      </w:r>
      <w:hyperlink r:id="rId8">
        <w:r>
          <w:rPr>
            <w:szCs w:val="28"/>
          </w:rPr>
          <w:t xml:space="preserve">2 части 4 </w:t>
        </w:r>
        <w:r w:rsidR="00836426" w:rsidRPr="00114CF8">
          <w:rPr>
            <w:szCs w:val="28"/>
          </w:rPr>
          <w:t>статьи 19</w:t>
        </w:r>
      </w:hyperlink>
      <w:r w:rsidR="00836426" w:rsidRPr="00114CF8">
        <w:rPr>
          <w:szCs w:val="28"/>
        </w:rPr>
        <w:t xml:space="preserve"> Федерального  закона </w:t>
      </w:r>
    </w:p>
    <w:p w:rsidR="00836426" w:rsidRPr="00114CF8" w:rsidRDefault="00836426" w:rsidP="00836426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14CF8">
        <w:rPr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 октября 2014 года № 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 кодексом Российской Федерации наиболее значимых</w:t>
      </w:r>
      <w:proofErr w:type="gramEnd"/>
      <w:r w:rsidRPr="00114CF8">
        <w:rPr>
          <w:szCs w:val="28"/>
        </w:rPr>
        <w:t xml:space="preserve"> </w:t>
      </w:r>
      <w:proofErr w:type="gramStart"/>
      <w:r w:rsidRPr="00114CF8">
        <w:rPr>
          <w:szCs w:val="28"/>
        </w:rPr>
        <w:t xml:space="preserve">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постановлением администрации </w:t>
      </w:r>
      <w:r w:rsidR="00F163E8">
        <w:rPr>
          <w:szCs w:val="28"/>
        </w:rPr>
        <w:t xml:space="preserve">Афанасовского сельского поселения </w:t>
      </w:r>
      <w:r w:rsidRPr="00114CF8">
        <w:rPr>
          <w:szCs w:val="28"/>
        </w:rPr>
        <w:t xml:space="preserve">муниципального района «Корочанский район» </w:t>
      </w:r>
      <w:r w:rsidRPr="0008736F">
        <w:rPr>
          <w:szCs w:val="28"/>
        </w:rPr>
        <w:t xml:space="preserve">от </w:t>
      </w:r>
      <w:r>
        <w:rPr>
          <w:szCs w:val="28"/>
        </w:rPr>
        <w:t>24.09.2024</w:t>
      </w:r>
      <w:r w:rsidRPr="0008736F">
        <w:rPr>
          <w:szCs w:val="28"/>
        </w:rPr>
        <w:t xml:space="preserve"> года № </w:t>
      </w:r>
      <w:r>
        <w:rPr>
          <w:szCs w:val="28"/>
        </w:rPr>
        <w:t xml:space="preserve">33 </w:t>
      </w:r>
      <w:r w:rsidRPr="0008736F">
        <w:rPr>
          <w:szCs w:val="28"/>
        </w:rPr>
        <w:t>«</w:t>
      </w:r>
      <w:r w:rsidRPr="0008736F">
        <w:rPr>
          <w:bCs/>
          <w:szCs w:val="28"/>
        </w:rPr>
        <w:t>Об утверждении Требований к порядку разработки и принятия правовых актов о нормировании в сфере закупок</w:t>
      </w:r>
      <w:proofErr w:type="gramEnd"/>
      <w:r w:rsidRPr="0008736F">
        <w:rPr>
          <w:bCs/>
          <w:szCs w:val="28"/>
        </w:rPr>
        <w:t xml:space="preserve"> для обеспечения муниципальных нужд</w:t>
      </w:r>
      <w:r w:rsidR="00347166">
        <w:rPr>
          <w:bCs/>
          <w:szCs w:val="28"/>
        </w:rPr>
        <w:t xml:space="preserve"> Афанасовского сельского поселения</w:t>
      </w:r>
      <w:r w:rsidRPr="00A63A4C">
        <w:rPr>
          <w:szCs w:val="28"/>
        </w:rPr>
        <w:t>»,</w:t>
      </w:r>
      <w:r w:rsidRPr="00A63A4C">
        <w:rPr>
          <w:bCs/>
          <w:szCs w:val="28"/>
        </w:rPr>
        <w:t xml:space="preserve"> содержанию указанных актов</w:t>
      </w:r>
      <w:r w:rsidR="00347166">
        <w:rPr>
          <w:bCs/>
          <w:szCs w:val="28"/>
        </w:rPr>
        <w:t xml:space="preserve"> и обеспечению их  исполнения</w:t>
      </w:r>
      <w:r w:rsidRPr="00A63A4C">
        <w:rPr>
          <w:bCs/>
          <w:szCs w:val="28"/>
        </w:rPr>
        <w:t>,</w:t>
      </w:r>
      <w:r w:rsidRPr="00114CF8">
        <w:rPr>
          <w:bCs/>
          <w:szCs w:val="28"/>
        </w:rPr>
        <w:t xml:space="preserve"> администрация </w:t>
      </w:r>
      <w:r w:rsidR="00347166">
        <w:rPr>
          <w:szCs w:val="28"/>
        </w:rPr>
        <w:t xml:space="preserve">Афанасовского сельского поселения </w:t>
      </w:r>
      <w:r w:rsidRPr="00114CF8">
        <w:rPr>
          <w:szCs w:val="28"/>
        </w:rPr>
        <w:t>муниципального района «Корочанский район»</w:t>
      </w:r>
      <w:r>
        <w:rPr>
          <w:szCs w:val="28"/>
        </w:rPr>
        <w:t xml:space="preserve"> </w:t>
      </w:r>
      <w:proofErr w:type="gramStart"/>
      <w:r w:rsidRPr="00114CF8">
        <w:rPr>
          <w:b/>
          <w:szCs w:val="28"/>
        </w:rPr>
        <w:t>п</w:t>
      </w:r>
      <w:proofErr w:type="gramEnd"/>
      <w:r w:rsidRPr="00114CF8">
        <w:rPr>
          <w:b/>
          <w:szCs w:val="28"/>
        </w:rPr>
        <w:t xml:space="preserve"> о с т а н о в л я е т</w:t>
      </w:r>
      <w:r w:rsidRPr="00114CF8">
        <w:rPr>
          <w:szCs w:val="28"/>
        </w:rPr>
        <w:t>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Утвердить </w:t>
      </w:r>
      <w:r w:rsidR="000958D7">
        <w:fldChar w:fldCharType="begin"/>
      </w:r>
      <w:r w:rsidR="00493DC9">
        <w:instrText>HYPERLINK \l "P51"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Правила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определения нормативных затрат на обеспечение функций </w:t>
      </w:r>
      <w:r w:rsidR="00347166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(далее – Правила) (прилагаются).</w:t>
      </w:r>
    </w:p>
    <w:p w:rsidR="00836426" w:rsidRPr="00114CF8" w:rsidRDefault="00836426" w:rsidP="003471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</w:t>
      </w:r>
      <w:r w:rsidR="00347166">
        <w:rPr>
          <w:rFonts w:ascii="Times New Roman" w:hAnsi="Times New Roman" w:cs="Times New Roman"/>
          <w:sz w:val="28"/>
          <w:szCs w:val="28"/>
        </w:rPr>
        <w:t xml:space="preserve">Главному специалисту администрации Афанасовского сельского </w:t>
      </w:r>
      <w:r w:rsidR="00347166">
        <w:rPr>
          <w:rFonts w:ascii="Times New Roman" w:hAnsi="Times New Roman" w:cs="Times New Roman"/>
          <w:sz w:val="28"/>
          <w:szCs w:val="28"/>
        </w:rPr>
        <w:lastRenderedPageBreak/>
        <w:t>поселения (Черкашина М.И.</w:t>
      </w:r>
      <w:r w:rsidRPr="00114CF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3E8">
        <w:rPr>
          <w:rFonts w:ascii="Times New Roman" w:hAnsi="Times New Roman" w:cs="Times New Roman"/>
          <w:sz w:val="28"/>
          <w:szCs w:val="28"/>
        </w:rPr>
        <w:t>ра</w:t>
      </w:r>
      <w:r w:rsidRPr="00114CF8">
        <w:rPr>
          <w:rFonts w:ascii="Times New Roman" w:hAnsi="Times New Roman" w:cs="Times New Roman"/>
          <w:sz w:val="28"/>
          <w:szCs w:val="28"/>
        </w:rPr>
        <w:t>зместить Правила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единой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системе</w:t>
      </w:r>
      <w:r w:rsidR="00347166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сфере закупок.</w:t>
      </w:r>
    </w:p>
    <w:p w:rsidR="00F163E8" w:rsidRDefault="00094ED2" w:rsidP="00F163E8">
      <w:pPr>
        <w:ind w:firstLine="708"/>
        <w:jc w:val="both"/>
        <w:rPr>
          <w:bCs/>
          <w:szCs w:val="28"/>
        </w:rPr>
      </w:pPr>
      <w:r>
        <w:rPr>
          <w:szCs w:val="28"/>
        </w:rPr>
        <w:t>3</w:t>
      </w:r>
      <w:r w:rsidR="00836426" w:rsidRPr="0032443D">
        <w:rPr>
          <w:szCs w:val="28"/>
        </w:rPr>
        <w:t>.</w:t>
      </w:r>
      <w:r w:rsidR="00836426">
        <w:rPr>
          <w:szCs w:val="28"/>
        </w:rPr>
        <w:t xml:space="preserve"> </w:t>
      </w:r>
      <w:r w:rsidR="00836426" w:rsidRPr="0032443D">
        <w:rPr>
          <w:szCs w:val="28"/>
        </w:rPr>
        <w:t>Признать утратившим силу</w:t>
      </w:r>
      <w:r w:rsidR="00836426">
        <w:rPr>
          <w:szCs w:val="28"/>
        </w:rPr>
        <w:t xml:space="preserve"> </w:t>
      </w:r>
      <w:r>
        <w:rPr>
          <w:szCs w:val="28"/>
        </w:rPr>
        <w:t xml:space="preserve">распоряжение администрации Афанасовского сельского поселения муниципального района Корочанский район» </w:t>
      </w:r>
      <w:r w:rsidR="00836426" w:rsidRPr="0032443D">
        <w:rPr>
          <w:szCs w:val="28"/>
        </w:rPr>
        <w:t xml:space="preserve">Белгородской </w:t>
      </w:r>
      <w:r>
        <w:rPr>
          <w:szCs w:val="28"/>
        </w:rPr>
        <w:t>области от 10.08.2016 года № 30-р</w:t>
      </w:r>
      <w:r w:rsidR="00836426" w:rsidRPr="0008736F">
        <w:rPr>
          <w:szCs w:val="28"/>
        </w:rPr>
        <w:t xml:space="preserve"> «</w:t>
      </w:r>
      <w:r w:rsidRPr="0020662D">
        <w:rPr>
          <w:bCs/>
          <w:szCs w:val="28"/>
        </w:rPr>
        <w:t>Об утверждении нормативных затрат</w:t>
      </w:r>
      <w:r w:rsidRPr="0020662D">
        <w:rPr>
          <w:bCs/>
          <w:color w:val="000000"/>
          <w:szCs w:val="28"/>
        </w:rPr>
        <w:t xml:space="preserve"> на обеспечение функций</w:t>
      </w:r>
      <w:r w:rsidRPr="0020662D">
        <w:rPr>
          <w:bCs/>
          <w:szCs w:val="28"/>
        </w:rPr>
        <w:t xml:space="preserve"> </w:t>
      </w:r>
      <w:r>
        <w:rPr>
          <w:bCs/>
          <w:szCs w:val="28"/>
        </w:rPr>
        <w:t>а</w:t>
      </w:r>
      <w:r w:rsidRPr="0020662D">
        <w:rPr>
          <w:bCs/>
          <w:szCs w:val="28"/>
        </w:rPr>
        <w:t>дминистрации Афанасовского сельского поселения муниципального района «Корочанский район» Белгородской области</w:t>
      </w:r>
      <w:r w:rsidR="00836426" w:rsidRPr="0008736F">
        <w:rPr>
          <w:bCs/>
          <w:szCs w:val="28"/>
        </w:rPr>
        <w:t>».</w:t>
      </w:r>
      <w:r w:rsidR="00F163E8">
        <w:rPr>
          <w:bCs/>
          <w:szCs w:val="28"/>
        </w:rPr>
        <w:tab/>
      </w:r>
    </w:p>
    <w:p w:rsidR="00836426" w:rsidRPr="00F163E8" w:rsidRDefault="00836426" w:rsidP="00F163E8">
      <w:pPr>
        <w:ind w:firstLine="708"/>
        <w:jc w:val="both"/>
        <w:rPr>
          <w:bCs/>
          <w:szCs w:val="28"/>
        </w:rPr>
      </w:pPr>
      <w:r w:rsidRPr="0008736F">
        <w:rPr>
          <w:bCs/>
          <w:szCs w:val="28"/>
        </w:rPr>
        <w:t xml:space="preserve"> </w:t>
      </w:r>
      <w:r w:rsidR="00094ED2">
        <w:rPr>
          <w:szCs w:val="28"/>
        </w:rPr>
        <w:t>4</w:t>
      </w:r>
      <w:r w:rsidRPr="001C1F62">
        <w:rPr>
          <w:szCs w:val="28"/>
        </w:rPr>
        <w:t xml:space="preserve">. </w:t>
      </w:r>
      <w:proofErr w:type="gramStart"/>
      <w:r w:rsidR="00094ED2">
        <w:rPr>
          <w:szCs w:val="28"/>
        </w:rPr>
        <w:t>Р</w:t>
      </w:r>
      <w:r w:rsidRPr="001C1F62">
        <w:rPr>
          <w:color w:val="050505"/>
          <w:szCs w:val="28"/>
        </w:rPr>
        <w:t xml:space="preserve">азместить </w:t>
      </w:r>
      <w:r w:rsidRPr="001C1F62">
        <w:rPr>
          <w:szCs w:val="28"/>
        </w:rPr>
        <w:t xml:space="preserve">на официальном </w:t>
      </w:r>
      <w:r w:rsidRPr="001C1F62">
        <w:rPr>
          <w:szCs w:val="28"/>
          <w:lang w:val="en-US"/>
        </w:rPr>
        <w:t>web</w:t>
      </w:r>
      <w:r w:rsidRPr="001C1F62">
        <w:rPr>
          <w:szCs w:val="28"/>
        </w:rPr>
        <w:t xml:space="preserve">-сайте </w:t>
      </w:r>
      <w:r>
        <w:rPr>
          <w:szCs w:val="28"/>
        </w:rPr>
        <w:t xml:space="preserve">администрации Афанасовского сельского поселения </w:t>
      </w:r>
      <w:r w:rsidRPr="001C1F62">
        <w:rPr>
          <w:szCs w:val="28"/>
        </w:rPr>
        <w:t>муниципального района «Корочанский район» Белгородской области</w:t>
      </w:r>
      <w:r>
        <w:rPr>
          <w:szCs w:val="28"/>
        </w:rPr>
        <w:t xml:space="preserve"> (</w:t>
      </w:r>
      <w:r w:rsidRPr="00E83386">
        <w:rPr>
          <w:szCs w:val="28"/>
        </w:rPr>
        <w:t>https://afanasovskoe-31.gosweb.gosuslugi.ru/ofitsialno/dokumenty/</w:t>
      </w:r>
      <w:r>
        <w:rPr>
          <w:szCs w:val="28"/>
        </w:rPr>
        <w:t>.</w:t>
      </w:r>
      <w:proofErr w:type="gramEnd"/>
    </w:p>
    <w:p w:rsidR="00836426" w:rsidRDefault="00836426" w:rsidP="00836426">
      <w:pPr>
        <w:jc w:val="both"/>
        <w:rPr>
          <w:szCs w:val="28"/>
        </w:rPr>
      </w:pPr>
      <w:r>
        <w:rPr>
          <w:szCs w:val="28"/>
        </w:rPr>
        <w:tab/>
      </w:r>
      <w:r w:rsidR="00094ED2">
        <w:rPr>
          <w:szCs w:val="28"/>
        </w:rPr>
        <w:t>5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постановления оставляю за собой.</w:t>
      </w:r>
    </w:p>
    <w:p w:rsidR="00836426" w:rsidRDefault="00836426" w:rsidP="00836426">
      <w:pPr>
        <w:ind w:left="4248" w:hanging="2628"/>
        <w:rPr>
          <w:b/>
          <w:color w:val="333333"/>
          <w:szCs w:val="28"/>
        </w:rPr>
      </w:pPr>
    </w:p>
    <w:p w:rsidR="00836426" w:rsidRDefault="00836426" w:rsidP="00836426">
      <w:pPr>
        <w:jc w:val="both"/>
        <w:rPr>
          <w:b/>
          <w:szCs w:val="28"/>
        </w:rPr>
      </w:pPr>
    </w:p>
    <w:p w:rsidR="00836426" w:rsidRDefault="00836426" w:rsidP="00836426">
      <w:pPr>
        <w:rPr>
          <w:b/>
          <w:szCs w:val="28"/>
        </w:rPr>
      </w:pPr>
    </w:p>
    <w:p w:rsidR="00836426" w:rsidRDefault="0057408E" w:rsidP="00836426">
      <w:pPr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836426">
        <w:rPr>
          <w:b/>
          <w:szCs w:val="28"/>
        </w:rPr>
        <w:t xml:space="preserve"> администрации </w:t>
      </w:r>
    </w:p>
    <w:p w:rsidR="00836426" w:rsidRDefault="00836426" w:rsidP="00836426">
      <w:pPr>
        <w:jc w:val="both"/>
        <w:rPr>
          <w:b/>
          <w:szCs w:val="28"/>
        </w:rPr>
      </w:pPr>
      <w:r>
        <w:rPr>
          <w:b/>
          <w:szCs w:val="28"/>
        </w:rPr>
        <w:t>Афанасовского сельского посел</w:t>
      </w:r>
      <w:r w:rsidR="0057408E">
        <w:rPr>
          <w:b/>
          <w:szCs w:val="28"/>
        </w:rPr>
        <w:t xml:space="preserve">ения  </w:t>
      </w:r>
      <w:r w:rsidR="0057408E">
        <w:rPr>
          <w:b/>
          <w:szCs w:val="28"/>
        </w:rPr>
        <w:tab/>
      </w:r>
      <w:r w:rsidR="0057408E">
        <w:rPr>
          <w:b/>
          <w:szCs w:val="28"/>
        </w:rPr>
        <w:tab/>
      </w:r>
      <w:r w:rsidR="0057408E">
        <w:rPr>
          <w:b/>
          <w:szCs w:val="28"/>
        </w:rPr>
        <w:tab/>
        <w:t xml:space="preserve">            С.А.Лопин</w:t>
      </w:r>
    </w:p>
    <w:p w:rsidR="00836426" w:rsidRDefault="00836426" w:rsidP="00836426"/>
    <w:p w:rsidR="00836426" w:rsidRDefault="00836426" w:rsidP="00836426">
      <w:pPr>
        <w:pStyle w:val="a3"/>
        <w:ind w:firstLine="4845"/>
        <w:outlineLvl w:val="0"/>
        <w:rPr>
          <w:b w:val="0"/>
          <w:sz w:val="28"/>
          <w:szCs w:val="28"/>
        </w:rPr>
      </w:pPr>
    </w:p>
    <w:p w:rsidR="00080049" w:rsidRDefault="00080049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Pr="002C2303" w:rsidRDefault="00836426" w:rsidP="00836426">
      <w:pPr>
        <w:pStyle w:val="ConsPlusNormal"/>
        <w:jc w:val="both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                                                                                   </w:t>
      </w:r>
      <w:r w:rsidRPr="002C2303">
        <w:rPr>
          <w:rFonts w:ascii="Times New Roman" w:hAnsi="Times New Roman" w:cs="Times New Roman"/>
          <w:b/>
          <w:sz w:val="28"/>
          <w:szCs w:val="28"/>
        </w:rPr>
        <w:t>Утверждены</w:t>
      </w:r>
    </w:p>
    <w:p w:rsidR="00836426" w:rsidRDefault="00836426" w:rsidP="0083642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>постановлением </w:t>
      </w:r>
      <w:r w:rsidRPr="00114CF8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836426" w:rsidRDefault="00836426" w:rsidP="00094ED2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="00094ED2">
        <w:rPr>
          <w:rFonts w:ascii="Times New Roman" w:hAnsi="Times New Roman" w:cs="Times New Roman"/>
          <w:b/>
          <w:sz w:val="28"/>
          <w:szCs w:val="28"/>
        </w:rPr>
        <w:t xml:space="preserve">Афанасовского сельского   поселения </w:t>
      </w:r>
      <w:r w:rsidRPr="00114CF8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«Корочанский </w:t>
      </w:r>
      <w:r w:rsidR="00F163E8">
        <w:rPr>
          <w:rFonts w:ascii="Times New Roman" w:hAnsi="Times New Roman" w:cs="Times New Roman"/>
          <w:b/>
          <w:sz w:val="28"/>
          <w:szCs w:val="28"/>
        </w:rPr>
        <w:t>рай</w:t>
      </w:r>
      <w:r w:rsidRPr="00114CF8">
        <w:rPr>
          <w:rFonts w:ascii="Times New Roman" w:hAnsi="Times New Roman" w:cs="Times New Roman"/>
          <w:b/>
          <w:sz w:val="28"/>
          <w:szCs w:val="28"/>
        </w:rPr>
        <w:t>он»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</w:t>
      </w:r>
      <w:r w:rsidRPr="00114CF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7408E">
        <w:rPr>
          <w:rFonts w:ascii="Times New Roman" w:hAnsi="Times New Roman" w:cs="Times New Roman"/>
          <w:b/>
          <w:sz w:val="28"/>
          <w:szCs w:val="28"/>
        </w:rPr>
        <w:t>23 декабря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b/>
          <w:sz w:val="28"/>
          <w:szCs w:val="28"/>
        </w:rPr>
        <w:t>2024 г.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57408E">
        <w:rPr>
          <w:rFonts w:ascii="Times New Roman" w:hAnsi="Times New Roman" w:cs="Times New Roman"/>
          <w:b/>
          <w:sz w:val="28"/>
          <w:szCs w:val="28"/>
        </w:rPr>
        <w:t>№ 49</w:t>
      </w:r>
    </w:p>
    <w:p w:rsidR="00836426" w:rsidRDefault="00836426" w:rsidP="00836426">
      <w:pPr>
        <w:jc w:val="center"/>
        <w:rPr>
          <w:b/>
          <w:szCs w:val="28"/>
        </w:rPr>
      </w:pP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>Правила</w:t>
      </w:r>
    </w:p>
    <w:p w:rsidR="00836426" w:rsidRPr="00114CF8" w:rsidRDefault="00836426" w:rsidP="00836426">
      <w:pPr>
        <w:jc w:val="center"/>
        <w:rPr>
          <w:b/>
          <w:szCs w:val="28"/>
        </w:rPr>
      </w:pPr>
      <w:r w:rsidRPr="00114CF8">
        <w:rPr>
          <w:b/>
          <w:szCs w:val="28"/>
        </w:rPr>
        <w:t xml:space="preserve">определения нормативных затрат на обеспечение функций </w:t>
      </w:r>
      <w:r w:rsidR="0057408E">
        <w:rPr>
          <w:b/>
          <w:szCs w:val="28"/>
        </w:rPr>
        <w:t xml:space="preserve">администрации Афанасовского сельского поселения </w:t>
      </w:r>
    </w:p>
    <w:p w:rsidR="00836426" w:rsidRPr="00114CF8" w:rsidRDefault="00836426" w:rsidP="00836426">
      <w:pPr>
        <w:jc w:val="center"/>
        <w:rPr>
          <w:b/>
          <w:bCs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1. Правила определения нормативных затрат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 муниципального района «Корочанский район»</w:t>
      </w:r>
      <w:r w:rsidRPr="00114CF8">
        <w:rPr>
          <w:rFonts w:ascii="Times New Roman" w:hAnsi="Times New Roman" w:cs="Times New Roman"/>
          <w:sz w:val="28"/>
          <w:szCs w:val="28"/>
        </w:rPr>
        <w:t xml:space="preserve">, (далее – Правила) устанавливают порядок определения нормативных затрат  на обеспечение функций </w:t>
      </w:r>
      <w:r w:rsidR="00094ED2">
        <w:rPr>
          <w:rFonts w:ascii="Times New Roman" w:hAnsi="Times New Roman" w:cs="Times New Roman"/>
          <w:sz w:val="28"/>
          <w:szCs w:val="28"/>
        </w:rPr>
        <w:t xml:space="preserve">администрации Афанасовского сельского поселения муниципального района «Корочанский район» </w:t>
      </w:r>
      <w:r w:rsidRPr="00114CF8">
        <w:rPr>
          <w:rFonts w:ascii="Times New Roman" w:hAnsi="Times New Roman" w:cs="Times New Roman"/>
          <w:sz w:val="28"/>
          <w:szCs w:val="28"/>
        </w:rPr>
        <w:t>в части закупок товаров, работ, услуг (далее – нормативные затраты).</w:t>
      </w:r>
    </w:p>
    <w:p w:rsidR="00836426" w:rsidRPr="002C2514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514">
        <w:rPr>
          <w:rFonts w:ascii="Times New Roman" w:hAnsi="Times New Roman" w:cs="Times New Roman"/>
          <w:sz w:val="28"/>
          <w:szCs w:val="28"/>
        </w:rPr>
        <w:t>2. Нормативные затраты применяются для обоснования закупок</w:t>
      </w:r>
      <w:r w:rsidR="00094ED2">
        <w:rPr>
          <w:rFonts w:ascii="Times New Roman" w:hAnsi="Times New Roman" w:cs="Times New Roman"/>
          <w:sz w:val="28"/>
          <w:szCs w:val="28"/>
        </w:rPr>
        <w:t xml:space="preserve"> администрации Афанасовского сельского поселения муниципального района «Корочанский район»</w:t>
      </w:r>
      <w:r w:rsidRPr="002C2514">
        <w:rPr>
          <w:rFonts w:ascii="Times New Roman" w:hAnsi="Times New Roman" w:cs="Times New Roman"/>
          <w:sz w:val="28"/>
          <w:szCs w:val="28"/>
        </w:rPr>
        <w:t>.</w:t>
      </w:r>
    </w:p>
    <w:p w:rsidR="00CA3C8E" w:rsidRPr="003F4378" w:rsidRDefault="00CA3C8E" w:rsidP="00CA3C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3</w:t>
      </w:r>
      <w:r w:rsidR="00836426" w:rsidRPr="003F4378">
        <w:rPr>
          <w:rFonts w:ascii="Times New Roman" w:hAnsi="Times New Roman" w:cs="Times New Roman"/>
          <w:sz w:val="28"/>
          <w:szCs w:val="28"/>
        </w:rPr>
        <w:t>. </w:t>
      </w:r>
      <w:bookmarkStart w:id="0" w:name="Par4"/>
      <w:bookmarkEnd w:id="0"/>
      <w:r w:rsidR="00836426" w:rsidRPr="003F4378">
        <w:rPr>
          <w:rFonts w:ascii="Times New Roman" w:hAnsi="Times New Roman" w:cs="Times New Roman"/>
          <w:sz w:val="28"/>
          <w:szCs w:val="28"/>
        </w:rPr>
        <w:t>Общий объем затрат, связанных с закупкой товаров, работ, услуг, рассчитанный на основе нормати</w:t>
      </w:r>
      <w:r w:rsidRPr="003F4378">
        <w:rPr>
          <w:rFonts w:ascii="Times New Roman" w:hAnsi="Times New Roman" w:cs="Times New Roman"/>
          <w:sz w:val="28"/>
          <w:szCs w:val="28"/>
        </w:rPr>
        <w:t xml:space="preserve">вных затрат, не может превышать </w:t>
      </w:r>
      <w:r w:rsidR="00836426" w:rsidRPr="003F4378">
        <w:rPr>
          <w:rFonts w:ascii="Times New Roman" w:hAnsi="Times New Roman" w:cs="Times New Roman"/>
          <w:sz w:val="28"/>
          <w:szCs w:val="28"/>
        </w:rPr>
        <w:t xml:space="preserve">объем доведенных </w:t>
      </w:r>
      <w:r w:rsidRPr="003F4378">
        <w:rPr>
          <w:rFonts w:ascii="Times New Roman" w:hAnsi="Times New Roman" w:cs="Times New Roman"/>
          <w:sz w:val="28"/>
          <w:szCs w:val="28"/>
        </w:rPr>
        <w:t>администрации, как получателю бюджетных средств, лимитов бюджетных обязательств на закупку товаров, работ, услуг в рамках исполнения бюджета сельского поселения.</w:t>
      </w:r>
    </w:p>
    <w:p w:rsidR="003F4378" w:rsidRPr="003F4378" w:rsidRDefault="003F4378" w:rsidP="003F43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4378">
        <w:rPr>
          <w:rFonts w:ascii="Times New Roman" w:hAnsi="Times New Roman" w:cs="Times New Roman"/>
          <w:sz w:val="28"/>
          <w:szCs w:val="28"/>
        </w:rPr>
        <w:t>Для расчета нормативных затрат используются формулы расчета и порядок их применения, порядок расчета, не предусматривающий применения формул.</w:t>
      </w:r>
    </w:p>
    <w:p w:rsidR="00836426" w:rsidRPr="00114CF8" w:rsidRDefault="003F437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</w:t>
      </w:r>
      <w:r w:rsidR="00836426" w:rsidRPr="00114CF8">
        <w:rPr>
          <w:szCs w:val="28"/>
        </w:rPr>
        <w:t xml:space="preserve">. Для определения нормативных затрат в соответствии с разделами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</w:t>
      </w:r>
      <w:r w:rsidR="00F163E8">
        <w:rPr>
          <w:szCs w:val="28"/>
        </w:rPr>
        <w:t>и</w:t>
      </w:r>
      <w:r w:rsidR="00836426" w:rsidRPr="00114CF8">
        <w:rPr>
          <w:szCs w:val="28"/>
        </w:rPr>
        <w:t xml:space="preserve"> </w:t>
      </w:r>
      <w:r w:rsidR="00836426" w:rsidRPr="00114CF8">
        <w:rPr>
          <w:szCs w:val="28"/>
          <w:lang w:val="en-US"/>
        </w:rPr>
        <w:t>II</w:t>
      </w:r>
      <w:r w:rsidR="00836426" w:rsidRPr="00114CF8">
        <w:rPr>
          <w:szCs w:val="28"/>
        </w:rPr>
        <w:t xml:space="preserve"> методики в формулах используются нормативы цены товаров, работ, услуг, устанавливаемые</w:t>
      </w:r>
      <w:r w:rsidR="00A86857">
        <w:rPr>
          <w:szCs w:val="28"/>
        </w:rPr>
        <w:t xml:space="preserve"> администрацией Афанасовского сельского поселения</w:t>
      </w:r>
      <w:r w:rsidR="00836426" w:rsidRPr="00114CF8">
        <w:rPr>
          <w:szCs w:val="28"/>
        </w:rPr>
        <w:t>, если эти нормативы не предусмотрены приложениями № 1, 2, 3 и 4 к методике.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5. Администрация Афанасовского сельского поселения муниципального района «Корочанский район» разрабатывае</w:t>
      </w:r>
      <w:r w:rsidR="00836426" w:rsidRPr="00114CF8">
        <w:rPr>
          <w:szCs w:val="28"/>
        </w:rPr>
        <w:t>т</w:t>
      </w:r>
      <w:r>
        <w:rPr>
          <w:szCs w:val="28"/>
        </w:rPr>
        <w:t xml:space="preserve"> </w:t>
      </w:r>
      <w:r w:rsidR="00836426" w:rsidRPr="00114CF8">
        <w:rPr>
          <w:szCs w:val="28"/>
        </w:rPr>
        <w:t xml:space="preserve">и </w:t>
      </w:r>
      <w:r>
        <w:rPr>
          <w:szCs w:val="28"/>
        </w:rPr>
        <w:t>утверждае</w:t>
      </w:r>
      <w:r w:rsidR="00836426" w:rsidRPr="00114CF8">
        <w:rPr>
          <w:szCs w:val="28"/>
        </w:rPr>
        <w:t>т индивидуальные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(установленные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для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каждого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работника) нормативы: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а) количества абонентских номеров пользовательского (оконечного) оборудования, подключенного к сети подвижной связи, с учетом нормативов, предусмотренных приложениями № 1, 2 и 3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1" w:name="Par16"/>
      <w:bookmarkEnd w:id="1"/>
      <w:r w:rsidRPr="00114CF8">
        <w:rPr>
          <w:szCs w:val="28"/>
        </w:rPr>
        <w:t>б) цены услуг подвижной связи с учетом нормативов, предусмотренных приложениями № 1, 2 и 3 к методике;</w:t>
      </w:r>
    </w:p>
    <w:p w:rsidR="00836426" w:rsidRPr="00114CF8" w:rsidRDefault="0089467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 количества СИМ</w:t>
      </w:r>
      <w:r w:rsidR="00836426" w:rsidRPr="00114CF8">
        <w:rPr>
          <w:szCs w:val="28"/>
        </w:rPr>
        <w:t xml:space="preserve">-карт, используемых в средствах подвижной связи, учетом нормативов, предусмотренных приложением № 1 к методике; 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г) количества сим-карт, используемых в планшетных компьютерах,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lastRenderedPageBreak/>
        <w:t>д) цены и количества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2" w:name="Par24"/>
      <w:bookmarkEnd w:id="2"/>
      <w:r w:rsidRPr="00114CF8">
        <w:rPr>
          <w:szCs w:val="28"/>
        </w:rPr>
        <w:t>е) количества и цены средств подвижной связи с учетом нормативов, предусмотренных приложением № 1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3" w:name="Par26"/>
      <w:bookmarkEnd w:id="3"/>
      <w:r w:rsidRPr="00114CF8">
        <w:rPr>
          <w:szCs w:val="28"/>
        </w:rPr>
        <w:t>ж) количества и цены планшетных компьютеров с учетом нормативов, предусмотренных приложением № 2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4" w:name="Par28"/>
      <w:bookmarkEnd w:id="4"/>
      <w:r w:rsidRPr="00114CF8">
        <w:rPr>
          <w:szCs w:val="28"/>
        </w:rPr>
        <w:t>з) количества и цены ноутбуков с учетом нормативов, предусмотренных приложением № 3 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и) количества и цены носителей информации;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к) 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л) перечня периодических печатных изданий и справочной литературы;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м) количества и цены рабочих станций с учетом нормативов, предусмотренных пунктом 23 раздела </w:t>
      </w:r>
      <w:r w:rsidRPr="00114CF8">
        <w:rPr>
          <w:szCs w:val="28"/>
          <w:lang w:val="en-US"/>
        </w:rPr>
        <w:t>I</w:t>
      </w:r>
      <w:r w:rsidRPr="00114CF8">
        <w:rPr>
          <w:szCs w:val="28"/>
        </w:rPr>
        <w:t xml:space="preserve"> методики;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н) количества и цены транспортных средств с учетом нормативов, предусмотренных приложением № 4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о) количества и цены мебели с учетом нормативов количества, предусмотренных приложением № 5 к методике;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п) количества и цены канцелярских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р) количества и цены хозяйственных товаров и принадлежностей;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с) количества и цены материальных запасов для нужд гражданской обороны;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т) количества и цены иных товаров и услуг.</w:t>
      </w:r>
    </w:p>
    <w:p w:rsidR="00836426" w:rsidRPr="00114CF8" w:rsidRDefault="00A86857" w:rsidP="00A8685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</w:t>
      </w:r>
      <w:r w:rsidR="00836426" w:rsidRPr="00114CF8">
        <w:rPr>
          <w:szCs w:val="28"/>
        </w:rPr>
        <w:t>. </w:t>
      </w:r>
      <w:proofErr w:type="gramStart"/>
      <w:r w:rsidR="00836426" w:rsidRPr="00114CF8">
        <w:rPr>
          <w:szCs w:val="28"/>
        </w:rPr>
        <w:t xml:space="preserve">По решению руководителя </w:t>
      </w:r>
      <w:r>
        <w:rPr>
          <w:szCs w:val="28"/>
        </w:rPr>
        <w:t xml:space="preserve">администрации Афанасовского сельского поселения муниципального района «Корочанский район» </w:t>
      </w:r>
      <w:r w:rsidR="00836426" w:rsidRPr="00114CF8">
        <w:rPr>
          <w:szCs w:val="28"/>
        </w:rPr>
        <w:t>нормативы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 xml:space="preserve"> количества,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 xml:space="preserve"> предусмотренные приложениями № 1 – № 3 к методике, могут не применяться при определении нормативных затрат, предусмотренных пунктами 23, 25 – 27 раздела </w:t>
      </w:r>
      <w:r w:rsidR="00836426" w:rsidRPr="00114CF8">
        <w:rPr>
          <w:szCs w:val="28"/>
          <w:lang w:val="en-US"/>
        </w:rPr>
        <w:t>I</w:t>
      </w:r>
      <w:r w:rsidR="00836426" w:rsidRPr="00114CF8">
        <w:rPr>
          <w:szCs w:val="28"/>
        </w:rPr>
        <w:t xml:space="preserve"> методики, в целях обеспечения </w:t>
      </w:r>
      <w:r>
        <w:rPr>
          <w:szCs w:val="28"/>
        </w:rPr>
        <w:t xml:space="preserve">администрации Афанасовского сельского поселения </w:t>
      </w:r>
      <w:r w:rsidR="00836426" w:rsidRPr="00114CF8">
        <w:rPr>
          <w:szCs w:val="28"/>
        </w:rPr>
        <w:t xml:space="preserve">установленных функций и полномочий при осуществлении муниципальными служащими исполнения должностных обязанностей в </w:t>
      </w:r>
      <w:r w:rsidR="00836426">
        <w:rPr>
          <w:szCs w:val="28"/>
        </w:rPr>
        <w:t xml:space="preserve"> </w:t>
      </w:r>
      <w:r w:rsidR="00836426" w:rsidRPr="00114CF8">
        <w:rPr>
          <w:szCs w:val="28"/>
        </w:rPr>
        <w:t>дистанционном</w:t>
      </w:r>
      <w:r w:rsidR="00836426">
        <w:rPr>
          <w:szCs w:val="28"/>
        </w:rPr>
        <w:t xml:space="preserve">  </w:t>
      </w:r>
      <w:r w:rsidR="00836426" w:rsidRPr="00114CF8">
        <w:rPr>
          <w:szCs w:val="28"/>
        </w:rPr>
        <w:t>режиме.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proofErr w:type="gramStart"/>
      <w:r w:rsidRPr="00114CF8">
        <w:rPr>
          <w:szCs w:val="28"/>
        </w:rPr>
        <w:t xml:space="preserve">Нормативы цены, </w:t>
      </w:r>
      <w:r>
        <w:rPr>
          <w:szCs w:val="28"/>
        </w:rPr>
        <w:t>разработанные</w:t>
      </w:r>
      <w:r w:rsidRPr="00114CF8">
        <w:rPr>
          <w:szCs w:val="28"/>
        </w:rPr>
        <w:t xml:space="preserve"> </w:t>
      </w:r>
      <w:r w:rsidR="00A86857">
        <w:rPr>
          <w:szCs w:val="28"/>
        </w:rPr>
        <w:t xml:space="preserve">администрацией Афанасовского сельского поселения </w:t>
      </w:r>
      <w:r w:rsidRPr="00114CF8">
        <w:rPr>
          <w:szCs w:val="28"/>
        </w:rPr>
        <w:t xml:space="preserve">в соответствии с подпунктами «б», «е», «ж» и «з» пункта 6 Правил в целях обеспечения </w:t>
      </w:r>
      <w:r w:rsidR="00A86857">
        <w:rPr>
          <w:szCs w:val="28"/>
        </w:rPr>
        <w:t xml:space="preserve">администрации Афанасовского сельского поселения </w:t>
      </w:r>
      <w:r w:rsidRPr="00114CF8">
        <w:rPr>
          <w:szCs w:val="28"/>
        </w:rPr>
        <w:t>установленных функций и полномочий при осуществлении муниципальными служащими, исполнения должностных обязанностей в дистанционном режиме, не могут превышать минимальные значения</w:t>
      </w:r>
      <w:r>
        <w:rPr>
          <w:szCs w:val="28"/>
        </w:rPr>
        <w:t xml:space="preserve"> </w:t>
      </w:r>
      <w:r w:rsidRPr="00114CF8">
        <w:rPr>
          <w:szCs w:val="28"/>
        </w:rPr>
        <w:t xml:space="preserve"> цены,</w:t>
      </w:r>
      <w:r>
        <w:rPr>
          <w:szCs w:val="28"/>
        </w:rPr>
        <w:t xml:space="preserve"> </w:t>
      </w:r>
      <w:r w:rsidRPr="00114CF8">
        <w:rPr>
          <w:szCs w:val="28"/>
        </w:rPr>
        <w:t>предусмотренные приложениями № 1 – № 3</w:t>
      </w:r>
      <w:r>
        <w:rPr>
          <w:szCs w:val="28"/>
        </w:rPr>
        <w:t xml:space="preserve"> </w:t>
      </w:r>
      <w:r w:rsidRPr="00114CF8">
        <w:rPr>
          <w:szCs w:val="28"/>
        </w:rPr>
        <w:t>к методике.</w:t>
      </w:r>
      <w:proofErr w:type="gramEnd"/>
    </w:p>
    <w:p w:rsidR="00836426" w:rsidRPr="00114CF8" w:rsidRDefault="00A86857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836426" w:rsidRPr="00114CF8">
        <w:rPr>
          <w:szCs w:val="28"/>
        </w:rPr>
        <w:t xml:space="preserve">. 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соответствующих балансах </w:t>
      </w:r>
      <w:r w:rsidR="00F163E8">
        <w:rPr>
          <w:szCs w:val="28"/>
        </w:rPr>
        <w:t>адм</w:t>
      </w:r>
      <w:r>
        <w:rPr>
          <w:szCs w:val="28"/>
        </w:rPr>
        <w:t>инистрации Афанасовс</w:t>
      </w:r>
      <w:r w:rsidR="00553C88">
        <w:rPr>
          <w:szCs w:val="28"/>
        </w:rPr>
        <w:t>кого сельского поселения.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8</w:t>
      </w:r>
      <w:r w:rsidR="00836426" w:rsidRPr="00114CF8">
        <w:rPr>
          <w:szCs w:val="28"/>
        </w:rPr>
        <w:t xml:space="preserve">. В отношении товаров, относящихся к основным средствам, устанавливаются сроки их полезного использования в соответствии </w:t>
      </w:r>
      <w:r w:rsidR="00F163E8">
        <w:rPr>
          <w:szCs w:val="28"/>
        </w:rPr>
        <w:t>с тр</w:t>
      </w:r>
      <w:r w:rsidR="00836426" w:rsidRPr="00114CF8">
        <w:rPr>
          <w:szCs w:val="28"/>
        </w:rPr>
        <w:t>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36426" w:rsidRPr="00114CF8" w:rsidRDefault="00553C88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Администрацией Афанасовского сельского поселения</w:t>
      </w:r>
      <w:r w:rsidR="00836426" w:rsidRPr="00114CF8">
        <w:rPr>
          <w:szCs w:val="28"/>
        </w:rPr>
        <w:t xml:space="preserve"> может быть установлена периодичность выполнения (оказания) работ (услуг), если такая периодичность в отношении соответствующих работ (услуг) не определена нормативными правовыми (правовыми) актами.</w:t>
      </w:r>
    </w:p>
    <w:p w:rsidR="00836426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 xml:space="preserve">10. Значения нормативов цены и нормативов количества товаров, работ и услуг для </w:t>
      </w:r>
      <w:r w:rsidR="00553C88">
        <w:rPr>
          <w:szCs w:val="28"/>
        </w:rPr>
        <w:t xml:space="preserve">главы администрации Афанасовского сельского поселения </w:t>
      </w:r>
      <w:r w:rsidRPr="00114CF8">
        <w:rPr>
          <w:szCs w:val="28"/>
        </w:rPr>
        <w:t>не могут превышать (если установлено верхнее предельное значение) или быть ниже (если установлено нижнее предельное значение) нормативов цены и нормативов количества соответствующих товаров, работ и у</w:t>
      </w:r>
      <w:r w:rsidR="00553C88">
        <w:rPr>
          <w:szCs w:val="28"/>
        </w:rPr>
        <w:t>слуг, предусмотренных методикой</w:t>
      </w:r>
      <w:r>
        <w:rPr>
          <w:szCs w:val="28"/>
        </w:rPr>
        <w:t xml:space="preserve">. </w:t>
      </w:r>
    </w:p>
    <w:p w:rsidR="00836426" w:rsidRPr="00114CF8" w:rsidRDefault="00836426" w:rsidP="008364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14CF8">
        <w:rPr>
          <w:szCs w:val="28"/>
        </w:rPr>
        <w:t>11. Нормативные затраты подлежат размещению в единой информационной системе в сфере закупок.</w:t>
      </w: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6"/>
        <w:tblW w:w="5670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70"/>
      </w:tblGrid>
      <w:tr w:rsidR="00836426" w:rsidRPr="00114CF8" w:rsidTr="00836426">
        <w:tc>
          <w:tcPr>
            <w:tcW w:w="5670" w:type="dxa"/>
          </w:tcPr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  <w:r w:rsidRPr="00114CF8">
              <w:rPr>
                <w:sz w:val="28"/>
                <w:szCs w:val="28"/>
                <w:lang w:eastAsia="en-US"/>
              </w:rPr>
              <w:br w:type="page"/>
            </w: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836426" w:rsidRDefault="00836426" w:rsidP="00836426">
            <w:pPr>
              <w:pStyle w:val="ConsPlusNormal"/>
              <w:ind w:firstLine="34"/>
              <w:jc w:val="center"/>
              <w:outlineLvl w:val="1"/>
              <w:rPr>
                <w:sz w:val="28"/>
                <w:szCs w:val="28"/>
              </w:rPr>
            </w:pPr>
          </w:p>
          <w:p w:rsidR="0057408E" w:rsidRDefault="0057408E" w:rsidP="0083642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7408E" w:rsidRDefault="0057408E" w:rsidP="0083642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63E8" w:rsidRDefault="00F163E8" w:rsidP="0083642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36426" w:rsidRPr="00114CF8" w:rsidRDefault="00836426" w:rsidP="00836426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Приложение</w:t>
            </w:r>
          </w:p>
          <w:p w:rsidR="00836426" w:rsidRPr="00114CF8" w:rsidRDefault="00836426" w:rsidP="00553C88">
            <w:pPr>
              <w:pStyle w:val="ConsPlusNormal"/>
              <w:ind w:firstLine="34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14C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 Правилам определения нормативных затрат на обеспечение функций </w:t>
            </w:r>
            <w:r w:rsidR="00553C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администрации Афанасовского сельского поселения </w:t>
            </w:r>
          </w:p>
        </w:tc>
      </w:tr>
    </w:tbl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</w:pPr>
      <w:bookmarkStart w:id="5" w:name="P116"/>
      <w:bookmarkEnd w:id="5"/>
      <w:r w:rsidRPr="00114CF8">
        <w:t xml:space="preserve">Методика расчета нормативных затрат на обеспечение </w:t>
      </w:r>
    </w:p>
    <w:p w:rsidR="00836426" w:rsidRPr="00114CF8" w:rsidRDefault="00836426" w:rsidP="0057408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b/>
          <w:sz w:val="28"/>
          <w:szCs w:val="28"/>
        </w:rPr>
        <w:t xml:space="preserve">функций </w:t>
      </w:r>
      <w:r w:rsidR="0057408E">
        <w:rPr>
          <w:rFonts w:ascii="Times New Roman" w:hAnsi="Times New Roman" w:cs="Times New Roman"/>
          <w:b/>
          <w:sz w:val="28"/>
          <w:szCs w:val="28"/>
        </w:rPr>
        <w:t>администрации Афанасовского сельского поселения</w:t>
      </w:r>
    </w:p>
    <w:p w:rsidR="00836426" w:rsidRPr="00114CF8" w:rsidRDefault="00836426" w:rsidP="00836426">
      <w:pPr>
        <w:pStyle w:val="ConsPlusTitle"/>
        <w:outlineLvl w:val="2"/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I. Затраты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1. Затраты на абонентскую плату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абонентский номер для передачи голосовой информации), с i-й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 – ежемесячная i-я абонентская плата в расчете на 1 абонентский номер для передачи голосовой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с i-й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2. Затраты на повременную оплату местных, междугородних                            и международных телефонных соединений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пов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spacing w:after="160" w:line="259" w:lineRule="auto"/>
        <w:rPr>
          <w:szCs w:val="28"/>
        </w:rPr>
      </w:pPr>
      <w:r>
        <w:rPr>
          <w:noProof/>
        </w:rPr>
        <w:drawing>
          <wp:inline distT="0" distB="0" distL="0" distR="0">
            <wp:extent cx="6122670" cy="86296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670" cy="86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 – продолжительность местных телефонных соединений в месяц в расчете на 1 абонентский номер для передачи голосовой информации по g-му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минуты разговора при местных телефонных соединениях по g-му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местной телефонной связи по g-му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междугородних телефонных соединений в месяц в расчете на 1 абонентский телефонный номер для передачи голосовой информации по i-му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междугородних телефонных соединениях по i-му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мг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междугородней телефонной связи по i-му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абонентских номеров для передачи голосовой информации, используемых для международных телефонных соединений, с j-м тарифом;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продолжительность международных телефонных соединений  в месяц в расчете на 1 абонентский номер для передачи голосовой информации по j-му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минуты разговора при международных телефонных соединениях по j-му тарифу;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международной телефонной связи по j-му тарифу.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подвижной связи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38655" cy="475615"/>
            <wp:effectExtent l="0" t="0" r="0" b="0"/>
            <wp:docPr id="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7973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абонентских номеров пользовательского (оконечного) оборудования, подключенного к сети подвижной связи (далее – номер абонентской станции) по i-й должности в соответствии с нормативами, определяемыми </w:t>
      </w:r>
      <w:r w:rsidR="007973A5">
        <w:rPr>
          <w:rFonts w:ascii="Times New Roman" w:hAnsi="Times New Roman" w:cs="Times New Roman"/>
          <w:sz w:val="28"/>
          <w:szCs w:val="28"/>
        </w:rPr>
        <w:t xml:space="preserve">администрацией Афанасовского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958D7">
        <w:fldChar w:fldCharType="begin"/>
      </w:r>
      <w:r w:rsidR="00493DC9">
        <w:instrText>HYPERLINK \l "P71"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пунктом 6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Правил </w:t>
      </w:r>
      <w:r w:rsidRPr="00114CF8">
        <w:rPr>
          <w:rFonts w:ascii="Times New Roman" w:hAnsi="Times New Roman" w:cs="Times New Roman"/>
          <w:bCs/>
          <w:sz w:val="28"/>
          <w:szCs w:val="28"/>
        </w:rPr>
        <w:t xml:space="preserve">определения нормативных затрат на обеспечение </w:t>
      </w:r>
      <w:r w:rsidR="006E4A4B">
        <w:rPr>
          <w:rFonts w:ascii="Times New Roman" w:hAnsi="Times New Roman" w:cs="Times New Roman"/>
          <w:bCs/>
          <w:sz w:val="28"/>
          <w:szCs w:val="28"/>
        </w:rPr>
        <w:t>функций 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с учетом нормативов обеспечения </w:t>
      </w:r>
      <w:r w:rsidR="006E4A4B">
        <w:rPr>
          <w:rFonts w:ascii="Times New Roman" w:hAnsi="Times New Roman" w:cs="Times New Roman"/>
          <w:sz w:val="28"/>
          <w:szCs w:val="28"/>
        </w:rPr>
        <w:t>функций 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приобрете</w:t>
      </w:r>
      <w:r>
        <w:rPr>
          <w:rFonts w:ascii="Times New Roman" w:hAnsi="Times New Roman" w:cs="Times New Roman"/>
          <w:sz w:val="28"/>
          <w:szCs w:val="28"/>
        </w:rPr>
        <w:t xml:space="preserve">ние средств подвижной связи </w:t>
      </w:r>
      <w:r w:rsidRPr="00114CF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услуг</w:t>
      </w:r>
      <w:r w:rsidR="007973A5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подвижной связи, приведенных в приложении № 1 к методике расчета нормативных затрат на обеспечение функций </w:t>
      </w:r>
      <w:r w:rsidR="006E4A4B">
        <w:rPr>
          <w:rFonts w:ascii="Times New Roman" w:hAnsi="Times New Roman" w:cs="Times New Roman"/>
          <w:sz w:val="28"/>
          <w:szCs w:val="28"/>
        </w:rPr>
        <w:t xml:space="preserve">администрации Афанасовского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 соответственно – нормативы обеспечения средствами связи, методика);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ежемесячная цена услуги подвижной связи в расчете на 1 номер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сотовой абонентской станции i-й должности в соответствии с нормативами  обеспечения </w:t>
      </w:r>
      <w:r w:rsidR="006E4A4B">
        <w:rPr>
          <w:rFonts w:ascii="Times New Roman" w:hAnsi="Times New Roman" w:cs="Times New Roman"/>
          <w:sz w:val="28"/>
          <w:szCs w:val="28"/>
        </w:rPr>
        <w:t>функций 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обеспечения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сот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предоставления услуги подвижной связи по i-й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передачу данных с использованием сети Интернет и услуги интернет-провайдеров для планшетных компьютеров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сим-карт по i-й должности в соответствии с нормативами обеспечения </w:t>
      </w:r>
      <w:r w:rsidR="006E4A4B">
        <w:rPr>
          <w:rFonts w:ascii="Times New Roman" w:hAnsi="Times New Roman" w:cs="Times New Roman"/>
          <w:sz w:val="28"/>
          <w:szCs w:val="28"/>
        </w:rPr>
        <w:t>функций 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ип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цена в расчете на 1 сим-карту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передачи данных по i-й должности.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сеть Интернет и услуги интернет-провайдеров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каналов передачи данных сети Интернет с i-й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месячная цена аренды канала передачи данных сети Интернет с i-й пропускной способностью;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месяцев аренды канала передачи данных сети Интернет с i-й пропускной способностью.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6. Затраты на электросвязь, относящуюся к связи специального назначения, используемой на региональном уровне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×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телефонных номеров электросвязи, относящейся  к связи специального назначения, используемой на региональном уровне;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услуги электросвязи, относящейся к связи специального назначения, используемой на региональном уровне, в расчете на 1 телефонный номер, включая ежемесячную плату за организацию соответствующего количества линий связи сети связи специального назначения;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месяцев предоставления услуги.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цифровых потоков для коммутируемых телефонных соединений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14195" cy="475615"/>
            <wp:effectExtent l="0" t="0" r="0" b="0"/>
            <wp:docPr id="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1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организованных цифровых потоков с i-й абонентской платой;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цп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ежемесячная i-я абонентская плата за цифровой поток;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цп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предоставления услуги с i-й абонентской платой.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8. Затраты на оплату иных услуг связи в сфере информационно-коммуникационных технологий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922020" cy="475615"/>
            <wp:effectExtent l="0" t="0" r="0" b="0"/>
            <wp:docPr id="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по i-й иной услуге связи, определяемая по фактическим данным отчетного финансового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9. При определении затрат на техническое обслуживание и регламентно-профилактический ремонт, указанный в </w:t>
      </w:r>
      <w:r w:rsidR="000958D7">
        <w:fldChar w:fldCharType="begin"/>
      </w:r>
      <w:r w:rsidR="00493DC9">
        <w:instrText>HYPERLINK \l "P236"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пунктах 10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0958D7">
        <w:fldChar w:fldCharType="begin"/>
      </w:r>
      <w:r w:rsidR="00493DC9">
        <w:instrText>HYPERLINK \l "P267"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15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применяется перечень работ по техническому обслуживанию и регламентно-профилактическому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вычислительной 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рвт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фактическое количество i-й вычислительной техники, но не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более предельного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количества i-й вычислительной 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регламентно-профилактического ремонта в расчете на 1 i-ю вычислительную технику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i-й вычислительной техники (Q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рвт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с округлением до целого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рвт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2038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расчетная численность основных работников, определяемая в соответствии с </w:t>
      </w:r>
      <w:r w:rsidR="000958D7">
        <w:fldChar w:fldCharType="begin"/>
      </w:r>
      <w:r w:rsidR="00493DC9">
        <w:instrText>HYPERLINK "consultantplus://offline/ref=15236008BB3126DD3BD62EAC98D46D90B8AEC75D92B5057047A6A6AAEC425E455EC94BDF34D2169D801007C85DA7E2E189D6602EB0117373u6m7G"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пунктами 17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r w:rsidR="000958D7">
        <w:fldChar w:fldCharType="begin"/>
      </w:r>
      <w:r w:rsidR="00493DC9">
        <w:instrText>HYPERLINK "consultantplus://offline/ref=15236008BB3126DD3BD62EAC98D46D90B8AEC75D92B5057047A6A6AAEC425E455EC94BDF34D21595821007C85DA7E2E189D6602EB0117373u6m7G"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22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 на обеспечение </w:t>
      </w:r>
      <w:r w:rsidR="0020384B">
        <w:rPr>
          <w:rFonts w:ascii="Times New Roman" w:hAnsi="Times New Roman" w:cs="Times New Roman"/>
          <w:sz w:val="28"/>
          <w:szCs w:val="28"/>
        </w:rPr>
        <w:t xml:space="preserve">функций администрации Афанасовского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(далее – Общие правила определения нормативных затрат).</w:t>
      </w:r>
      <w:bookmarkStart w:id="6" w:name="P236"/>
      <w:bookmarkEnd w:id="6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11. Затраты на техническое обслуживание и регламентно-профилактический ремонт оборудования по обеспечению безопасности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сби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сби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i-го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сби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единицы i-го оборудования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12. Затраты на техническое обслуживание и регламентно-профилактический ремонт системы телефонной связи (автоматизированных телефонных станций)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стс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33830" cy="475615"/>
            <wp:effectExtent l="0" t="0" r="0" b="0"/>
            <wp:docPr id="1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стс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автоматизированных телефонных станций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стс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автоматизированной телефонной станции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13. Затраты на техническое обслуживание и регламентно-профилактический ремонт локальных вычислительных сетей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лвс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26210" cy="475615"/>
            <wp:effectExtent l="0" t="0" r="0" b="0"/>
            <wp:docPr id="1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где: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лвс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устройств локальных вычислительных сетей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лвс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устройства локальных вычислительных сетей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14. Затраты на техническое обслуживание и регламентно-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профилактический ремонт систем бесперебойного питания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475615"/>
            <wp:effectExtent l="0" t="0" r="0" b="0"/>
            <wp:docPr id="1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сбп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модулей бесперебойного питания i-го вида;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сбп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модуля бесперебойного питания i-го вида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67"/>
      <w:bookmarkEnd w:id="7"/>
      <w:r w:rsidRPr="00114CF8">
        <w:rPr>
          <w:rFonts w:ascii="Times New Roman" w:hAnsi="Times New Roman" w:cs="Times New Roman"/>
          <w:sz w:val="28"/>
          <w:szCs w:val="28"/>
        </w:rPr>
        <w:t>15. Затраты на техническое обслуживание и регламентно-профилактический ремонт принтеров, многофункциональных устройств, копировальных аппаратов и иной оргтехники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рпм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1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рпм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принтеров, многофункциональных устройств, копировальных аппаратов и иной оргтехники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рпм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i-х принтеров, многофункциональных устройств, копировальных аппаратов и иной оргтехники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не относящиеся к затратам на услуги связи, аренду</w:t>
      </w:r>
    </w:p>
    <w:p w:rsidR="00836426" w:rsidRPr="00114CF8" w:rsidRDefault="00836426" w:rsidP="00836426">
      <w:pPr>
        <w:pStyle w:val="ConsPlusTitle"/>
        <w:ind w:firstLine="709"/>
        <w:jc w:val="center"/>
      </w:pPr>
      <w:r w:rsidRPr="00114CF8">
        <w:t>и содержание имущества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16.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114CF8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="007973A5">
        <w:rPr>
          <w:rFonts w:ascii="Times New Roman" w:hAnsi="Times New Roman" w:cs="Times New Roman"/>
          <w:sz w:val="28"/>
          <w:szCs w:val="28"/>
        </w:rPr>
        <w:t>по фо</w:t>
      </w:r>
      <w:r w:rsidRPr="00114CF8">
        <w:rPr>
          <w:rFonts w:ascii="Times New Roman" w:hAnsi="Times New Roman" w:cs="Times New Roman"/>
          <w:sz w:val="28"/>
          <w:szCs w:val="28"/>
        </w:rPr>
        <w:t>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справочно-правовых систем;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затраты на оплату услуг по сопровождению и приобретению иного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В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не входят затраты на приобретение общесистемного программного обеспечения.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17. Затраты на оплату услуг по сопровождению справочно-правовых систем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сспс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082675" cy="475615"/>
            <wp:effectExtent l="0" t="0" r="0" b="0"/>
            <wp:docPr id="1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c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i-й справочно-правовой системы, определяемая согласно перечню работ по сопровождению справочно-правовых систем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18. Затраты на оплату услуг по сопровождению и приобретению иного программного обеспечения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сип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704340" cy="490220"/>
            <wp:effectExtent l="0" t="0" r="0" b="0"/>
            <wp:docPr id="1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ипо</w:t>
      </w:r>
      <w:r w:rsidRPr="00114CF8">
        <w:rPr>
          <w:rFonts w:ascii="Times New Roman" w:hAnsi="Times New Roman" w:cs="Times New Roman"/>
          <w:sz w:val="28"/>
          <w:szCs w:val="28"/>
        </w:rPr>
        <w:t> – цена сопровождения g-го иного программного обеспечения, 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пнл</w:t>
      </w:r>
      <w:r w:rsidRPr="00114CF8">
        <w:rPr>
          <w:rFonts w:ascii="Times New Roman" w:hAnsi="Times New Roman" w:cs="Times New Roman"/>
          <w:sz w:val="28"/>
          <w:szCs w:val="28"/>
        </w:rPr>
        <w:t> – цена простых (неисключительных) лицензий на использование программного обеспечения на j-е программное обеспечение, за исключением справочно-правовых систем.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19. Затраты на оплату услуг, связанных с обеспечением безопасности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аттестационных, проверочных и контрольных мероприятий;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простых (неисключительных) лицензий на использование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20. Затраты на проведение аттестационных, проверочных и контрольных мероприятий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55215" cy="490220"/>
            <wp:effectExtent l="0" t="0" r="0" b="0"/>
            <wp:docPr id="1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аттестуемых i-х объектов (помещений);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проведения аттестации 1 i-го объекта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 ус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единиц j-го оборудования (устройств), требующих проверки;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 ус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проверки 1 единицы j-го оборудования (устройства).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21. Затраты на приобретение простых (неисключительных) лицензий на использование программного обеспечения по защите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1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нп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приобретаемых простых (неисключительных) лицензий на использование i-го программного обеспечения по защите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нп</w:t>
      </w:r>
      <w:r w:rsidRPr="00114CF8">
        <w:rPr>
          <w:rFonts w:ascii="Times New Roman" w:hAnsi="Times New Roman" w:cs="Times New Roman"/>
          <w:sz w:val="28"/>
          <w:szCs w:val="28"/>
        </w:rPr>
        <w:t> – цена единицы простой (неисключительной) лицензии на использование i-го программного обеспечения по защите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22. Затраты на оплату работ по монтажу (установке), дооборудованию и наладке оборудования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43330" cy="475615"/>
            <wp:effectExtent l="0" t="0" r="0" b="0"/>
            <wp:docPr id="1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</w:t>
      </w:r>
      <w:r w:rsidRPr="00114CF8">
        <w:rPr>
          <w:rFonts w:ascii="Times New Roman" w:hAnsi="Times New Roman" w:cs="Times New Roman"/>
          <w:sz w:val="28"/>
          <w:szCs w:val="28"/>
        </w:rPr>
        <w:t> – цена монтажа (установки), дооборудования и наладки 1 единицы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основных средств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342"/>
      <w:bookmarkEnd w:id="8"/>
      <w:r w:rsidRPr="00114CF8">
        <w:rPr>
          <w:rFonts w:ascii="Times New Roman" w:hAnsi="Times New Roman" w:cs="Times New Roman"/>
          <w:sz w:val="28"/>
          <w:szCs w:val="28"/>
        </w:rPr>
        <w:t>23. Затраты на приобретение рабочих станций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67995"/>
            <wp:effectExtent l="0" t="0" r="0" b="0"/>
            <wp:docPr id="2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рст предел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рабочих станций по i-й должности, не превышающее предельное количество рабочих станций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рст</w:t>
      </w:r>
      <w:r w:rsidRPr="00114CF8">
        <w:rPr>
          <w:rFonts w:ascii="Times New Roman" w:hAnsi="Times New Roman" w:cs="Times New Roman"/>
          <w:sz w:val="28"/>
          <w:szCs w:val="28"/>
        </w:rPr>
        <w:t> – цена приобретения 1 рабочей станции по i-й должности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Предельное количество рабочих станций по i-й должности (Q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114CF8">
        <w:rPr>
          <w:rFonts w:ascii="Times New Roman" w:hAnsi="Times New Roman" w:cs="Times New Roman"/>
          <w:sz w:val="28"/>
          <w:szCs w:val="28"/>
        </w:rPr>
        <w:t>) определяется по формулам: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0,2 – для закрытого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рст предел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1 – для открытого контура обработки информации,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расчетная численность основных работников, определяемая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364"/>
      <w:bookmarkEnd w:id="9"/>
      <w:r w:rsidRPr="00114CF8">
        <w:rPr>
          <w:rFonts w:ascii="Times New Roman" w:hAnsi="Times New Roman" w:cs="Times New Roman"/>
          <w:sz w:val="28"/>
          <w:szCs w:val="28"/>
        </w:rPr>
        <w:t>24. Затраты на приобретение принтеров, многофункциональных устройств и копировальных аппаратов (оргтехники)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07135" cy="467995"/>
            <wp:effectExtent l="0" t="0" r="0" b="0"/>
            <wp:docPr id="2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принтеров, многофункциональных устройств, копировальных аппаратов и иной оргтехники по i-й должности </w:t>
      </w:r>
      <w:r w:rsidR="00871AAC">
        <w:rPr>
          <w:rFonts w:ascii="Times New Roman" w:hAnsi="Times New Roman" w:cs="Times New Roman"/>
          <w:sz w:val="28"/>
          <w:szCs w:val="28"/>
        </w:rPr>
        <w:t xml:space="preserve">в </w:t>
      </w:r>
      <w:r w:rsidRPr="00114CF8">
        <w:rPr>
          <w:rFonts w:ascii="Times New Roman" w:hAnsi="Times New Roman" w:cs="Times New Roman"/>
          <w:sz w:val="28"/>
          <w:szCs w:val="28"/>
        </w:rPr>
        <w:t>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пм</w:t>
      </w:r>
      <w:r w:rsidRPr="00114CF8">
        <w:rPr>
          <w:rFonts w:ascii="Times New Roman" w:hAnsi="Times New Roman" w:cs="Times New Roman"/>
          <w:sz w:val="28"/>
          <w:szCs w:val="28"/>
        </w:rPr>
        <w:t> – цена 1 i-го типа принтера, многофункционального устройства, копировального аппарата и иной оргтехники в соответствии с нормативами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25. Затраты на приобретение средств подвижной связи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прсот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62760" cy="475615"/>
            <wp:effectExtent l="0" t="0" r="0" b="0"/>
            <wp:docPr id="2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7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средств подвижной связи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определенными с учетом нормативов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на обеспечение средствами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прсот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1 средства подвижной связи для i-й должности в соответствии с нормативами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определенными с учетом нормативов затрат на обеспечение средствами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384"/>
      <w:bookmarkEnd w:id="10"/>
      <w:r w:rsidRPr="00114CF8">
        <w:rPr>
          <w:rFonts w:ascii="Times New Roman" w:hAnsi="Times New Roman" w:cs="Times New Roman"/>
          <w:sz w:val="28"/>
          <w:szCs w:val="28"/>
        </w:rPr>
        <w:t>26. Затраты на приобретение планшетных компьютеров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прпк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прпк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планшетных компьютеров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r w:rsidR="000958D7">
        <w:fldChar w:fldCharType="begin"/>
      </w:r>
      <w:r w:rsidR="00493DC9">
        <w:instrText>HYPERLINK \l "P1273"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нормативов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предусмотренных приложением № 2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прпк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1 планшетного компьютера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r w:rsidR="000958D7">
        <w:fldChar w:fldCharType="begin"/>
      </w:r>
      <w:r w:rsidR="00493DC9">
        <w:instrText>HYPERLINK \l "P1273"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нормативов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планшетными компьютерами, приведенных в приложении № 2 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27. Затраты на приобретение ноутбуков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прнб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noProof/>
        </w:rPr>
        <w:drawing>
          <wp:inline distT="0" distB="0" distL="0" distR="0">
            <wp:extent cx="2055495" cy="577850"/>
            <wp:effectExtent l="19050" t="0" r="190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71A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прнб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ноутбуков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r w:rsidR="000958D7">
        <w:fldChar w:fldCharType="begin"/>
      </w:r>
      <w:r w:rsidR="00493DC9">
        <w:instrText>HYPERLINK \l "P1322"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нормативов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ноутбуками, приведенных</w:t>
      </w:r>
      <w:r w:rsidR="00871AAC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в приложении № 3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прнб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одного ноутбука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применяемыми при расчете </w:t>
      </w:r>
      <w:r w:rsidR="000958D7">
        <w:fldChar w:fldCharType="begin"/>
      </w:r>
      <w:r w:rsidR="00493DC9">
        <w:instrText>HYPERLINK \l "P1322"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нормативов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затрат на обеспечение ноутбуками, приведенных в приложении № 3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28. Затраты на приобретение оборудования по обеспечению безопасности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обин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68145" cy="475615"/>
            <wp:effectExtent l="0" t="0" r="0" b="0"/>
            <wp:docPr id="2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1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обин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 по обеспечению безопасности информации;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обин</w:t>
      </w:r>
      <w:r w:rsidRPr="00114CF8">
        <w:rPr>
          <w:rFonts w:ascii="Times New Roman" w:hAnsi="Times New Roman" w:cs="Times New Roman"/>
          <w:sz w:val="28"/>
          <w:szCs w:val="28"/>
        </w:rPr>
        <w:t> – цена приобретаемого i-го оборудования по обеспечению безопасности информации.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приобретение материальных запасов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412"/>
      <w:bookmarkEnd w:id="11"/>
      <w:r w:rsidRPr="00114CF8">
        <w:rPr>
          <w:rFonts w:ascii="Times New Roman" w:hAnsi="Times New Roman" w:cs="Times New Roman"/>
          <w:sz w:val="28"/>
          <w:szCs w:val="28"/>
        </w:rPr>
        <w:t>29. Затраты на приобретение мониторов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мон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2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114CF8">
        <w:rPr>
          <w:rFonts w:ascii="Times New Roman" w:hAnsi="Times New Roman" w:cs="Times New Roman"/>
          <w:sz w:val="28"/>
          <w:szCs w:val="28"/>
        </w:rPr>
        <w:t> – количество мониторов для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мон</w:t>
      </w:r>
      <w:r w:rsidRPr="00114CF8">
        <w:rPr>
          <w:rFonts w:ascii="Times New Roman" w:hAnsi="Times New Roman" w:cs="Times New Roman"/>
          <w:sz w:val="28"/>
          <w:szCs w:val="28"/>
        </w:rPr>
        <w:t> – цена одного монитора для i-й должности.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30. Затраты на приобретение системных блоков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2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системных блоков;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сб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одного i-го системного блока.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31. Затраты на приобретение других запасных частей </w:t>
      </w:r>
      <w:r w:rsidR="00871AAC">
        <w:rPr>
          <w:rFonts w:ascii="Times New Roman" w:hAnsi="Times New Roman" w:cs="Times New Roman"/>
          <w:sz w:val="28"/>
          <w:szCs w:val="28"/>
        </w:rPr>
        <w:t>для в</w:t>
      </w:r>
      <w:r w:rsidRPr="00114CF8">
        <w:rPr>
          <w:rFonts w:ascii="Times New Roman" w:hAnsi="Times New Roman" w:cs="Times New Roman"/>
          <w:sz w:val="28"/>
          <w:szCs w:val="28"/>
        </w:rPr>
        <w:t>ычислительной 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двт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2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двт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вычислительной техники, которое определяется по средним фактическим данным за 3 предыдущих финансовых года;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двт</w:t>
      </w:r>
      <w:r w:rsidRPr="00114CF8">
        <w:rPr>
          <w:rFonts w:ascii="Times New Roman" w:hAnsi="Times New Roman" w:cs="Times New Roman"/>
          <w:sz w:val="28"/>
          <w:szCs w:val="28"/>
        </w:rPr>
        <w:t> – цена 1 единицы i-й запасной части для вычислительной 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32. Затраты на приобретение носителей информации, в том числе магнитных и оптических носителей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мн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90015" cy="475615"/>
            <wp:effectExtent l="0" t="0" r="0" b="0"/>
            <wp:docPr id="2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мн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носителей информации по i-й должности в соответствии с нормативами  обеспечения функций</w:t>
      </w:r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мн</w:t>
      </w:r>
      <w:r w:rsidRPr="00114CF8">
        <w:rPr>
          <w:rFonts w:ascii="Times New Roman" w:hAnsi="Times New Roman" w:cs="Times New Roman"/>
          <w:sz w:val="28"/>
          <w:szCs w:val="28"/>
        </w:rPr>
        <w:t> – цена 1 единицы носителя информации по i-й должности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33. Затраты на приобретение деталей для содержания принтеров, многофункциональных устройств, копировальных аппаратов и иной оргтехники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дсо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расходных материалов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принтеров, многофункциональных устройств, копировальных аппаратов и иной оргтехники.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34. Затраты на приобретение расходных материалов для принтеров, многофункциональных устройств, копировальных аппаратов и иной оргтехники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843405" cy="475615"/>
            <wp:effectExtent l="0" t="0" r="0" b="0"/>
            <wp:docPr id="3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фактическое количество принтеров, многофункциональных устройств, копировальных аппаратов и иной оргтехники по i-й должности в соответствии с нормативами  обеспечения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норматив потребления расходных материалов для принтеров, многофункциональных устройств, копировальных аппаратов и иной оргтехники по i-й должности в соответствии с нормативами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рм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расходного материала для принтеров, многофункциональных устройств, копировальных аппаратов и иной оргтехники по i-й должности </w:t>
      </w:r>
      <w:r w:rsidR="00871AAC">
        <w:rPr>
          <w:rFonts w:ascii="Times New Roman" w:hAnsi="Times New Roman" w:cs="Times New Roman"/>
          <w:sz w:val="28"/>
          <w:szCs w:val="28"/>
        </w:rPr>
        <w:t xml:space="preserve">в </w:t>
      </w:r>
      <w:r w:rsidRPr="00114CF8">
        <w:rPr>
          <w:rFonts w:ascii="Times New Roman" w:hAnsi="Times New Roman" w:cs="Times New Roman"/>
          <w:sz w:val="28"/>
          <w:szCs w:val="28"/>
        </w:rPr>
        <w:t xml:space="preserve">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35. Затраты на приобретение запасных частей для принтеров, многофункциональных устройств, копировальных аппаратов и иной оргтехники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3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зп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запасных частей для принтеров, многофункциональных устройств, копировальных аппаратов и иной оргтехники;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зп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i-й запасной части.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36. Затраты на приобретение материальных запасов по обеспечению безопасности информации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мби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550670" cy="475615"/>
            <wp:effectExtent l="0" t="0" r="0" b="0"/>
            <wp:docPr id="3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 количество i-го материального запаса;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мби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1 единицы i-го материального запаса.</w:t>
      </w:r>
    </w:p>
    <w:p w:rsidR="00836426" w:rsidRPr="00114CF8" w:rsidRDefault="00836426" w:rsidP="00836426">
      <w:pPr>
        <w:pStyle w:val="ConsPlusTitle"/>
        <w:jc w:val="center"/>
        <w:outlineLvl w:val="3"/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lastRenderedPageBreak/>
        <w:t>Затраты на аренду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37. Затраты на оплату услуг по предоставлению рабочей станции с базовым программным обеспечением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362835" cy="467995"/>
            <wp:effectExtent l="0" t="0" r="0" b="0"/>
            <wp:docPr id="3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83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рсбпо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рабочих станций по i-й должности, не превышающее предельное количество рабочих станций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рсбпо</w:t>
      </w:r>
      <w:r w:rsidRPr="00114CF8">
        <w:rPr>
          <w:rFonts w:ascii="Times New Roman" w:hAnsi="Times New Roman" w:cs="Times New Roman"/>
          <w:sz w:val="28"/>
          <w:szCs w:val="28"/>
        </w:rPr>
        <w:t> – цена услуги по предоставлению 1 рабочей станции в месяц  по i-й должности в соответствии с нормативами  обеспечения функций</w:t>
      </w:r>
      <w:r w:rsidR="0020384B" w:rsidRPr="0020384B">
        <w:rPr>
          <w:rFonts w:ascii="Times New Roman" w:hAnsi="Times New Roman" w:cs="Times New Roman"/>
          <w:sz w:val="28"/>
          <w:szCs w:val="28"/>
        </w:rPr>
        <w:t xml:space="preserve">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proofErr w:type="gramStart"/>
      <w:r w:rsidR="0020384B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рсбпо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по предоставлению i-й рабочей станции.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38.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предоставлению стационарного телефонного аппарата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45640" cy="467995"/>
            <wp:effectExtent l="0" t="0" r="0" b="0"/>
            <wp:docPr id="3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64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телефонных аппаратов по i-й должности, не превышающее предельное количество телефонных аппаратов по i-й должности в соответствии с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тел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 предоставлению телефонного аппарата в месяц i-й должности в соответствии с нормативами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тел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услугой по предоставлению i-го телефонного аппарата.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bookmarkStart w:id="12" w:name="P512"/>
      <w:bookmarkEnd w:id="12"/>
      <w:r w:rsidRPr="00114CF8">
        <w:t>II. Прочие затраты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услуги связи, не отнесенные к затратам на услуги связи              в рамках 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39. Затраты на услуги связи </w:t>
      </w: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409575" cy="285115"/>
            <wp:effectExtent l="19050" t="0" r="0" b="0"/>
            <wp:docPr id="3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11"/>
          <w:sz w:val="28"/>
          <w:szCs w:val="28"/>
        </w:rPr>
        <w:drawing>
          <wp:inline distT="0" distB="0" distL="0" distR="0">
            <wp:extent cx="1009650" cy="285115"/>
            <wp:effectExtent l="19050" t="0" r="0" b="0"/>
            <wp:docPr id="3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8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почтовой связи;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40. Затраты на оплату услуг почтовой связи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14120" cy="475615"/>
            <wp:effectExtent l="0" t="0" r="0" b="0"/>
            <wp:docPr id="3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i-х почтовых отправлений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цена 1 i-го почтового отправления.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41. Затраты на оплату услуг специальной связи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листов (пакетов) исходящей информации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сс</w:t>
      </w:r>
      <w:r w:rsidRPr="00114CF8">
        <w:rPr>
          <w:rFonts w:ascii="Times New Roman" w:hAnsi="Times New Roman" w:cs="Times New Roman"/>
          <w:sz w:val="28"/>
          <w:szCs w:val="28"/>
        </w:rPr>
        <w:t> – цена 1 листа (пакета) исходящей информации, отправляемой по каналам специальной связи.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транспортные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42. Затраты по договору об оказании услуг перевозки (транспортировки) грузов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8580" cy="475615"/>
            <wp:effectExtent l="0" t="0" r="0" b="0"/>
            <wp:docPr id="3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5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услуг перевозки (транспортировки) грузов;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дг</w:t>
      </w:r>
      <w:r w:rsidRPr="00114CF8">
        <w:rPr>
          <w:rFonts w:ascii="Times New Roman" w:hAnsi="Times New Roman" w:cs="Times New Roman"/>
          <w:sz w:val="28"/>
          <w:szCs w:val="28"/>
        </w:rPr>
        <w:t> – цена 1 i-й услуги перевозки (транспортировки) груза.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43. Затраты на оплату услуг аренды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931035" cy="475615"/>
            <wp:effectExtent l="0" t="0" r="0" b="0"/>
            <wp:docPr id="3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i-х транспортных средств.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средств, установленное нормативами  обеспечения функций </w:t>
      </w:r>
      <w:r w:rsidR="0020384B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применяемыми при расчете нормативных затрат на приобретение служебного легкового автотранспорта, приведенными в приложении № 4 к методике;</w:t>
      </w:r>
      <w:proofErr w:type="gramEnd"/>
    </w:p>
    <w:p w:rsidR="00836426" w:rsidRPr="00114CF8" w:rsidRDefault="00836426" w:rsidP="00836426">
      <w:pPr>
        <w:autoSpaceDE w:val="0"/>
        <w:autoSpaceDN w:val="0"/>
        <w:adjustRightInd w:val="0"/>
        <w:jc w:val="both"/>
        <w:rPr>
          <w:szCs w:val="28"/>
        </w:rPr>
      </w:pPr>
      <w:proofErr w:type="gramStart"/>
      <w:r w:rsidRPr="00114CF8">
        <w:rPr>
          <w:szCs w:val="28"/>
        </w:rPr>
        <w:lastRenderedPageBreak/>
        <w:t>P</w:t>
      </w:r>
      <w:r w:rsidRPr="00114CF8">
        <w:rPr>
          <w:szCs w:val="28"/>
          <w:vertAlign w:val="subscript"/>
        </w:rPr>
        <w:t>i аут</w:t>
      </w:r>
      <w:r w:rsidRPr="00114CF8">
        <w:rPr>
          <w:szCs w:val="28"/>
        </w:rPr>
        <w:t xml:space="preserve"> – цена аренды i-го транспортного средства в месяц, при этом мощность арендуемого транспортного средства должна соответствовать мощности приобретаемых транспортных средств, определенной в </w:t>
      </w:r>
      <w:r>
        <w:rPr>
          <w:szCs w:val="28"/>
        </w:rPr>
        <w:t>с</w:t>
      </w:r>
      <w:r w:rsidRPr="00114CF8">
        <w:rPr>
          <w:szCs w:val="28"/>
        </w:rPr>
        <w:t xml:space="preserve">оответствии с приложением № 1 к Правилам определения требований к закупаемым </w:t>
      </w:r>
      <w:r w:rsidR="0020384B">
        <w:rPr>
          <w:szCs w:val="28"/>
        </w:rPr>
        <w:t>администрацией Афанасовского сельского поселения</w:t>
      </w:r>
      <w:r w:rsidR="0020384B" w:rsidRPr="00114CF8">
        <w:rPr>
          <w:szCs w:val="28"/>
        </w:rPr>
        <w:t xml:space="preserve"> </w:t>
      </w:r>
      <w:r w:rsidRPr="00114CF8">
        <w:rPr>
          <w:szCs w:val="28"/>
        </w:rPr>
        <w:t xml:space="preserve">отдельным видам товаров, работ, услуг (в том числе предельных цен товаров, работ, услуг), утвержденным постановлением администрации </w:t>
      </w:r>
      <w:r w:rsidR="004E42DD">
        <w:rPr>
          <w:szCs w:val="28"/>
        </w:rPr>
        <w:t xml:space="preserve">Афанасовского сельского поселения </w:t>
      </w:r>
      <w:r w:rsidRPr="00114CF8">
        <w:rPr>
          <w:szCs w:val="28"/>
        </w:rPr>
        <w:t>муниципального района «Корочанский район</w:t>
      </w:r>
      <w:proofErr w:type="gramEnd"/>
      <w:r w:rsidR="004E42DD">
        <w:rPr>
          <w:szCs w:val="28"/>
        </w:rPr>
        <w:t>»  от 28 ноября 2024 года № 42</w:t>
      </w:r>
      <w:r w:rsidRPr="0081353B">
        <w:rPr>
          <w:szCs w:val="28"/>
        </w:rPr>
        <w:t xml:space="preserve"> «</w:t>
      </w:r>
      <w:r w:rsidRPr="0081353B">
        <w:rPr>
          <w:bCs/>
          <w:kern w:val="24"/>
          <w:szCs w:val="28"/>
        </w:rPr>
        <w:t xml:space="preserve">Об утверждении Правил определения требований к закупаемым </w:t>
      </w:r>
      <w:r w:rsidR="004E42DD">
        <w:rPr>
          <w:bCs/>
          <w:kern w:val="24"/>
          <w:szCs w:val="28"/>
        </w:rPr>
        <w:t xml:space="preserve">Администрацией Афанасовского сельского поселения </w:t>
      </w:r>
      <w:r w:rsidRPr="0081353B">
        <w:rPr>
          <w:szCs w:val="28"/>
        </w:rPr>
        <w:t>отдельным видам товаров, работ, услуг (в   том числе предельные цены товаров, работ, услуг)»;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аут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аренды i-го транспортного средства.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44. Затраты на оплату разовых услуг пассажирских перевозок при проведении совещания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31315" cy="475615"/>
            <wp:effectExtent l="0" t="0" r="0" b="0"/>
            <wp:docPr id="4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разовых услуг пассажирских перевозок;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ч</w:t>
      </w:r>
      <w:r w:rsidRPr="00114CF8">
        <w:rPr>
          <w:rFonts w:ascii="Times New Roman" w:hAnsi="Times New Roman" w:cs="Times New Roman"/>
          <w:sz w:val="28"/>
          <w:szCs w:val="28"/>
        </w:rPr>
        <w:t> – среднее количество часов аренды транспортного средства по i-й разовой услуге;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транспортного средства по i-й разовой услуге.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45. Затраты на оплату проезда работника к месту нахождения учебного заведения и обратно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тру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89735" cy="475615"/>
            <wp:effectExtent l="0" t="0" r="0" b="0"/>
            <wp:docPr id="4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7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тру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имеющих право на компенсацию расходов, по i-му направлению;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тру</w:t>
      </w:r>
      <w:r w:rsidRPr="00114CF8">
        <w:rPr>
          <w:rFonts w:ascii="Times New Roman" w:hAnsi="Times New Roman" w:cs="Times New Roman"/>
          <w:sz w:val="28"/>
          <w:szCs w:val="28"/>
        </w:rPr>
        <w:t> – цена проезда к месту нахождения учебного заведения по i-му направлению.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Затраты на оплату расходов по договорам об оказании услуг, </w:t>
      </w:r>
    </w:p>
    <w:p w:rsidR="00836426" w:rsidRPr="00114CF8" w:rsidRDefault="00836426" w:rsidP="00836426">
      <w:pPr>
        <w:pStyle w:val="ConsPlusTitle"/>
        <w:jc w:val="center"/>
        <w:outlineLvl w:val="3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 в связи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 xml:space="preserve"> с командированием работников, заключаемым </w:t>
      </w: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со сторонними организациями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46.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кр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 проезд к месту командирования и обратно;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по договору найма жилого помещения на период командирования.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47. Затраты по договору на проезд к месту командирования и обратно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проезд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106930" cy="475615"/>
            <wp:effectExtent l="0" t="0" r="0" b="0"/>
            <wp:docPr id="4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9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проезд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проезда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4E42DD">
        <w:rPr>
          <w:rFonts w:ascii="Times New Roman" w:hAnsi="Times New Roman" w:cs="Times New Roman"/>
          <w:sz w:val="28"/>
          <w:szCs w:val="28"/>
        </w:rPr>
        <w:t xml:space="preserve">Афанасовского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 от 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2022</w:t>
      </w:r>
      <w:r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508</w:t>
      </w:r>
      <w:r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 командировками</w:t>
      </w:r>
      <w:r w:rsidR="00D4108C">
        <w:rPr>
          <w:rFonts w:ascii="Times New Roman" w:hAnsi="Times New Roman" w:cs="Times New Roman"/>
          <w:sz w:val="28"/>
          <w:szCs w:val="28"/>
        </w:rPr>
        <w:t xml:space="preserve"> муниципальными служащими администрации</w:t>
      </w:r>
      <w:proofErr w:type="gramEnd"/>
      <w:r w:rsidR="00D4108C">
        <w:rPr>
          <w:rFonts w:ascii="Times New Roman" w:hAnsi="Times New Roman" w:cs="Times New Roman"/>
          <w:sz w:val="28"/>
          <w:szCs w:val="28"/>
        </w:rPr>
        <w:t xml:space="preserve"> Афанасовского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14CF8">
        <w:rPr>
          <w:rFonts w:ascii="Times New Roman" w:hAnsi="Times New Roman" w:cs="Times New Roman"/>
          <w:sz w:val="28"/>
          <w:szCs w:val="28"/>
        </w:rPr>
        <w:t xml:space="preserve"> и иных нормативных правовых актов, регламентирующих вопросы направления работников в служебные командировки.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48. Затраты по договору найма жилого помещения на период командирования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31390" cy="475615"/>
            <wp:effectExtent l="0" t="0" r="0" b="0"/>
            <wp:docPr id="4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найм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командированных работников по i-му направлению командирования;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найм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найма жилого помещения в сутки по i-му направлению командирования с учетом требований постановления Правительства Российской Федерации от 13 октября 2008 года № 749 «Об особенностях направления работников в служебные командировки», </w:t>
      </w:r>
      <w:r w:rsidR="00D4108C">
        <w:rPr>
          <w:rFonts w:ascii="Times New Roman" w:hAnsi="Times New Roman" w:cs="Times New Roman"/>
          <w:sz w:val="28"/>
          <w:szCs w:val="28"/>
        </w:rPr>
        <w:t>постановления</w:t>
      </w:r>
      <w:r w:rsidR="00D4108C" w:rsidRPr="00114CF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4108C">
        <w:rPr>
          <w:rFonts w:ascii="Times New Roman" w:hAnsi="Times New Roman" w:cs="Times New Roman"/>
          <w:sz w:val="28"/>
          <w:szCs w:val="28"/>
        </w:rPr>
        <w:t xml:space="preserve">Афанасовского сельского поселения </w:t>
      </w:r>
      <w:r w:rsidR="00D4108C" w:rsidRPr="00114CF8">
        <w:rPr>
          <w:rFonts w:ascii="Times New Roman" w:hAnsi="Times New Roman" w:cs="Times New Roman"/>
          <w:sz w:val="28"/>
          <w:szCs w:val="28"/>
        </w:rPr>
        <w:t xml:space="preserve">муниципального района «Корочанский район»  от </w:t>
      </w:r>
      <w:r w:rsidR="00D4108C">
        <w:rPr>
          <w:rFonts w:ascii="Times New Roman" w:hAnsi="Times New Roman" w:cs="Times New Roman"/>
          <w:sz w:val="28"/>
          <w:szCs w:val="28"/>
        </w:rPr>
        <w:t>05</w:t>
      </w:r>
      <w:r w:rsidR="00D4108C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D4108C">
        <w:rPr>
          <w:rFonts w:ascii="Times New Roman" w:hAnsi="Times New Roman" w:cs="Times New Roman"/>
          <w:sz w:val="28"/>
          <w:szCs w:val="28"/>
        </w:rPr>
        <w:t>июля 2022</w:t>
      </w:r>
      <w:r w:rsidR="00D4108C" w:rsidRPr="00114CF8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D4108C">
        <w:rPr>
          <w:rFonts w:ascii="Times New Roman" w:hAnsi="Times New Roman" w:cs="Times New Roman"/>
          <w:sz w:val="28"/>
          <w:szCs w:val="28"/>
        </w:rPr>
        <w:t>508</w:t>
      </w:r>
      <w:r w:rsidR="00D4108C" w:rsidRPr="00114CF8">
        <w:rPr>
          <w:rFonts w:ascii="Times New Roman" w:hAnsi="Times New Roman" w:cs="Times New Roman"/>
          <w:sz w:val="28"/>
          <w:szCs w:val="28"/>
        </w:rPr>
        <w:t xml:space="preserve"> «</w:t>
      </w:r>
      <w:r w:rsidR="00D4108C">
        <w:rPr>
          <w:rFonts w:ascii="Times New Roman" w:hAnsi="Times New Roman" w:cs="Times New Roman"/>
          <w:sz w:val="28"/>
          <w:szCs w:val="28"/>
        </w:rPr>
        <w:t>Об утверждении Положения о порядке и условиях командирования, возмещения расходов, связанных со служебными</w:t>
      </w:r>
      <w:proofErr w:type="gramEnd"/>
      <w:r w:rsidR="00D4108C">
        <w:rPr>
          <w:rFonts w:ascii="Times New Roman" w:hAnsi="Times New Roman" w:cs="Times New Roman"/>
          <w:sz w:val="28"/>
          <w:szCs w:val="28"/>
        </w:rPr>
        <w:t xml:space="preserve"> командировками муниципальными служащими администрации Афанасовского сельского поселения» </w:t>
      </w:r>
      <w:r w:rsidRPr="004B59D3">
        <w:rPr>
          <w:rFonts w:ascii="Times New Roman" w:hAnsi="Times New Roman" w:cs="Times New Roman"/>
          <w:sz w:val="28"/>
          <w:szCs w:val="28"/>
        </w:rPr>
        <w:t>и иных</w:t>
      </w:r>
      <w:r w:rsidRPr="00114CF8"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регламентирующих вопросы направления работников в служебные командировки;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caps/>
          <w:sz w:val="28"/>
          <w:szCs w:val="28"/>
          <w:lang w:val="en-US"/>
        </w:rPr>
        <w:lastRenderedPageBreak/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найм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суток нахождения в командировке по i-му направлению командирования.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коммунальные услуги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49. Затраты на коммунальные услуги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газоснабжение и иные виды топлива;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электроснабжение;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теплоснабжение;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горячее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холодное водоснабжение и водоотведение;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лиц, привлекаемых на основании гражданско-правовых договоров (далее – внештатный сотрудник).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50. Затраты на газоснабжение и иные виды топлива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18945" cy="475615"/>
            <wp:effectExtent l="0" t="0" r="0" b="0"/>
            <wp:docPr id="4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гс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i-м виде топлива (газе и ином виде топлива);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гс</w:t>
      </w:r>
      <w:r w:rsidRPr="00114CF8">
        <w:rPr>
          <w:rFonts w:ascii="Times New Roman" w:hAnsi="Times New Roman" w:cs="Times New Roman"/>
          <w:sz w:val="28"/>
          <w:szCs w:val="28"/>
        </w:rPr>
        <w:t> – тариф на i-й вид топлива, утвержденный в установленном порядке органом государственного регулирования тарифов (далее – регулируемый тариф) (если тарифы на соответствующий вид топлива подлежат государственному регулированию);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k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гс</w:t>
      </w:r>
      <w:r w:rsidRPr="00114CF8">
        <w:rPr>
          <w:rFonts w:ascii="Times New Roman" w:hAnsi="Times New Roman" w:cs="Times New Roman"/>
          <w:sz w:val="28"/>
          <w:szCs w:val="28"/>
        </w:rPr>
        <w:t> – поправочный коэффициент, учитывающий затраты на транспортировку i-го вида топлива.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51. Затраты на электроснабжение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46200" cy="467995"/>
            <wp:effectExtent l="0" t="0" r="0" b="0"/>
            <wp:docPr id="4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> – 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эс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электроэнергии в 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52. Затраты на теплоснабжение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топл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теплоэнергии на отопление зданий, помещений и сооружений;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тс</w:t>
      </w:r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теплоснабжение.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53. Затраты на горячее водоснабжение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горячей воде;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гв</w:t>
      </w:r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горячее водоснабжение.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54. Затраты на холодное водоснабжение и водоотведение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расчетная потребность в холодном водоснабжении;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хв</w:t>
      </w:r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холодное водоснабжение;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114CF8">
        <w:rPr>
          <w:rFonts w:ascii="Times New Roman" w:hAnsi="Times New Roman" w:cs="Times New Roman"/>
          <w:sz w:val="28"/>
          <w:szCs w:val="28"/>
        </w:rPr>
        <w:t> – расчетная потребность в водоотведении;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</w:t>
      </w:r>
      <w:r w:rsidRPr="00114CF8">
        <w:rPr>
          <w:rFonts w:ascii="Times New Roman" w:hAnsi="Times New Roman" w:cs="Times New Roman"/>
          <w:sz w:val="28"/>
          <w:szCs w:val="28"/>
        </w:rPr>
        <w:t> – регулируемый тариф на водоотведение.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55. Затраты на оплату услуг внештатных сотрудников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внск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479675" cy="475615"/>
            <wp:effectExtent l="0" t="0" r="0" b="0"/>
            <wp:docPr id="4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67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M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по i-й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внск</w:t>
      </w:r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коммунальных услуг (договорам гражданско-правового характера, заключенным с кочегарами, сезонными истопниками и др.).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ind w:firstLine="709"/>
        <w:jc w:val="center"/>
        <w:outlineLvl w:val="3"/>
      </w:pPr>
      <w:r w:rsidRPr="00114CF8">
        <w:t>Затраты на аренду помещений и оборудования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676"/>
      <w:bookmarkEnd w:id="13"/>
      <w:r w:rsidRPr="00114CF8">
        <w:rPr>
          <w:rFonts w:ascii="Times New Roman" w:hAnsi="Times New Roman" w:cs="Times New Roman"/>
          <w:sz w:val="28"/>
          <w:szCs w:val="28"/>
        </w:rPr>
        <w:t>56. Затраты на аренду помещений (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ап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165350" cy="467995"/>
            <wp:effectExtent l="0" t="0" r="0" b="0"/>
            <wp:docPr id="4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число работников, размещаемых на i-й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S – арендуемая площадь помещений с учетом установленных нормативов; 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ежемесячной аренды за 1 кв. метр i-й арендуемой площади помещений;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ап </w:t>
      </w:r>
      <w:r w:rsidRPr="00114CF8">
        <w:rPr>
          <w:rFonts w:ascii="Times New Roman" w:hAnsi="Times New Roman" w:cs="Times New Roman"/>
          <w:sz w:val="28"/>
          <w:szCs w:val="28"/>
        </w:rPr>
        <w:t>– планируемое количество месяцев аренды i-й арендуемой площади помещений.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57. Затраты на аренду машино-мест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машино-мест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ежемесячной аренды за 1 машино-место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аренды i-го машино-места.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58. Затраты на аренду помещения (зала) для проведения совещания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акз</w:t>
      </w:r>
      <w:r w:rsidRPr="00114CF8">
        <w:rPr>
          <w:rFonts w:ascii="Times New Roman" w:hAnsi="Times New Roman" w:cs="Times New Roman"/>
          <w:sz w:val="28"/>
          <w:szCs w:val="28"/>
        </w:rPr>
        <w:t xml:space="preserve">) (за исключением помещений, арендуемых в соответствии с пунктом 56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108C">
        <w:rPr>
          <w:rFonts w:ascii="Times New Roman" w:hAnsi="Times New Roman" w:cs="Times New Roman"/>
          <w:sz w:val="28"/>
          <w:szCs w:val="28"/>
        </w:rPr>
        <w:t xml:space="preserve"> методики)</w:t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="00D4108C">
        <w:rPr>
          <w:rFonts w:ascii="Times New Roman" w:hAnsi="Times New Roman" w:cs="Times New Roman"/>
          <w:sz w:val="28"/>
          <w:szCs w:val="28"/>
        </w:rPr>
        <w:t>о</w:t>
      </w:r>
      <w:r w:rsidRPr="00114CF8">
        <w:rPr>
          <w:rFonts w:ascii="Times New Roman" w:hAnsi="Times New Roman" w:cs="Times New Roman"/>
          <w:sz w:val="28"/>
          <w:szCs w:val="28"/>
        </w:rPr>
        <w:t>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11605" cy="467995"/>
            <wp:effectExtent l="0" t="0" r="0" b="0"/>
            <wp:docPr id="4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суток аренды i-го помещения (зала);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акз</w:t>
      </w:r>
      <w:r w:rsidRPr="00114CF8">
        <w:rPr>
          <w:rFonts w:ascii="Times New Roman" w:hAnsi="Times New Roman" w:cs="Times New Roman"/>
          <w:sz w:val="28"/>
          <w:szCs w:val="28"/>
        </w:rPr>
        <w:t> – цена аренды i-го помещения (зала) в сутки.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59. Затраты на аренду оборудования для проведения совещания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) (за исключением оборудования, арендуемого в соответствии с пунктом 60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 методики)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23770" cy="467995"/>
            <wp:effectExtent l="0" t="0" r="0" b="0"/>
            <wp:docPr id="4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арендуемого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дн</w:t>
      </w:r>
      <w:r w:rsidRPr="00114CF8">
        <w:rPr>
          <w:rFonts w:ascii="Times New Roman" w:hAnsi="Times New Roman" w:cs="Times New Roman"/>
          <w:sz w:val="28"/>
          <w:szCs w:val="28"/>
        </w:rPr>
        <w:t> – количество дней аренды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часов аренды в день i-го оборудования;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ч</w:t>
      </w:r>
      <w:r w:rsidRPr="00114CF8">
        <w:rPr>
          <w:rFonts w:ascii="Times New Roman" w:hAnsi="Times New Roman" w:cs="Times New Roman"/>
          <w:sz w:val="28"/>
          <w:szCs w:val="28"/>
        </w:rPr>
        <w:t> – цена 1 часа аренды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12"/>
      <w:bookmarkEnd w:id="14"/>
      <w:r w:rsidRPr="00114CF8">
        <w:rPr>
          <w:rFonts w:ascii="Times New Roman" w:hAnsi="Times New Roman" w:cs="Times New Roman"/>
          <w:sz w:val="28"/>
          <w:szCs w:val="28"/>
        </w:rPr>
        <w:t xml:space="preserve">60. Затраты на оплату услуг по предоставлению мультимедийного оборудования для обеспечения деятельности </w:t>
      </w:r>
      <w:r w:rsidR="004E42DD">
        <w:rPr>
          <w:rFonts w:ascii="Times New Roman" w:hAnsi="Times New Roman" w:cs="Times New Roman"/>
          <w:sz w:val="28"/>
          <w:szCs w:val="28"/>
        </w:rPr>
        <w:t xml:space="preserve">администрации Афанасовского сельского поселения </w:t>
      </w:r>
      <w:r w:rsidRPr="00114CF8">
        <w:rPr>
          <w:rFonts w:ascii="Times New Roman" w:hAnsi="Times New Roman" w:cs="Times New Roman"/>
          <w:sz w:val="28"/>
          <w:szCs w:val="28"/>
        </w:rPr>
        <w:t>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млоб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238375" cy="467995"/>
            <wp:effectExtent l="0" t="0" r="0" b="0"/>
            <wp:docPr id="5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млоб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комплектов мультимедийного оборудования в соответствии с нормативами  обеспечения функций</w:t>
      </w:r>
      <w:r w:rsidR="004E42DD">
        <w:rPr>
          <w:rFonts w:ascii="Times New Roman" w:hAnsi="Times New Roman" w:cs="Times New Roman"/>
          <w:sz w:val="28"/>
          <w:szCs w:val="28"/>
        </w:rPr>
        <w:t xml:space="preserve"> 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млоб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 цена услуги по предоставлению одного i-го комплекта мультимедийного оборудования в месяц в соответствии с нормативами  обеспечения функций </w:t>
      </w:r>
      <w:r w:rsidR="004E42DD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млоб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пользования i-м комплектом мультимедийного оборудования.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содержание имущества,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отнесенные к затратам на содержание имущества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61. Затраты на содержание и техническое обслуживание помещений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проведение текущего ремонта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содержание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оплату услуг по обслуживанию и уборке помещения;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вывоз твердых бытовых отходов;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лифтов;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водонапорной насосной станции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Такие затраты не подлежат отдельному расчету, если они включены в общую стоимость комплексных услуг управляющей компании.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закупку услуг управляющей компании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91970" cy="475615"/>
            <wp:effectExtent l="0" t="0" r="0" b="0"/>
            <wp:docPr id="5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объем i-й услуги управляющей компании;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ук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i-й услуги управляющей компании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ук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использования i-й услуги управляющей компании.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63. В формулах для расчета затрат, указанных в </w:t>
      </w:r>
      <w:r w:rsidR="000958D7">
        <w:fldChar w:fldCharType="begin"/>
      </w:r>
      <w:r w:rsidR="00493DC9">
        <w:instrText>HYPERLINK \l "P762"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пунктах 65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, </w:t>
      </w:r>
      <w:r w:rsidR="000958D7">
        <w:fldChar w:fldCharType="begin"/>
      </w:r>
      <w:r w:rsidR="00493DC9">
        <w:instrText>HYPERLINK \l "P779"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67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и </w:t>
      </w:r>
      <w:r w:rsidR="000958D7">
        <w:fldChar w:fldCharType="begin"/>
      </w:r>
      <w:r w:rsidR="00493DC9">
        <w:instrText>HYPERLINK \l "P812"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70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– </w:t>
      </w:r>
      <w:r w:rsidR="000958D7">
        <w:fldChar w:fldCharType="begin"/>
      </w:r>
      <w:r w:rsidR="00493DC9">
        <w:instrText>HYPERLINK \l "P827"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72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методики, значение показателя площади помещений должно находиться в пределах нормативов площадей закрепленных административных зданий, строений и нежилых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64. Затраты на техническое обслуживание и регламентно-профилактический ремонт систем охранно-тревожной сигнализации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31595" cy="475615"/>
            <wp:effectExtent l="0" t="0" r="0" b="0"/>
            <wp:docPr id="5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5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ос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обслуживаемых устройств в составе системы охранно-тревожной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ос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цена обслуживания 1 i-го устройства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62"/>
      <w:bookmarkEnd w:id="15"/>
      <w:r w:rsidRPr="00114CF8">
        <w:rPr>
          <w:rFonts w:ascii="Times New Roman" w:hAnsi="Times New Roman" w:cs="Times New Roman"/>
          <w:sz w:val="28"/>
          <w:szCs w:val="28"/>
        </w:rPr>
        <w:t>65. 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проведение текущего ремонта помещения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с учетом установленной нормы проведения ремонта, но не более 1 раза в 3 года, 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 58-88 (р), утвержденного Приказом Государственного комитета по архитектуре и градостроительству при Госстрое СССР от 23 ноября 1988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года № 312 «Об утверждении ведомственных строительных норм Госкомархитектуры «Положение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назначения», 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02385" cy="475615"/>
            <wp:effectExtent l="0" t="0" r="0" b="0"/>
            <wp:docPr id="5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площадь i-го здания, планируемая к проведению текущего ремонта;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– цена текущего ремонта 1 кв. метра площади i-го 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содержание прилегающей территории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5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эз</w:t>
      </w:r>
      <w:r w:rsidRPr="00114CF8">
        <w:rPr>
          <w:rFonts w:ascii="Times New Roman" w:hAnsi="Times New Roman" w:cs="Times New Roman"/>
          <w:sz w:val="28"/>
          <w:szCs w:val="28"/>
        </w:rPr>
        <w:t> – площадь закрепленной i-й прилегающей территории;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</w:rPr>
        <w:t> – цена содержания i-й прилегающей территории в месяц в расчете на 1 кв. метр площади;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эз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содержания i-й прилегающей территории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79"/>
      <w:bookmarkEnd w:id="16"/>
      <w:r w:rsidRPr="00114CF8">
        <w:rPr>
          <w:rFonts w:ascii="Times New Roman" w:hAnsi="Times New Roman" w:cs="Times New Roman"/>
          <w:sz w:val="28"/>
          <w:szCs w:val="28"/>
        </w:rPr>
        <w:t>67.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по обслуживанию и уборке помещения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92325" cy="475615"/>
            <wp:effectExtent l="0" t="0" r="0" b="0"/>
            <wp:docPr id="5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площадь в i-м помещении, в отношении которой планируется заключение договора (контракта) на обслуживание и уборку;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аутп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 цена услуги по обслуживанию и уборке i-го помещения в месяц;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аутп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месяцев использования услуги по обслуживанию уборке i-го помещения в месяц.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вывоз твердых бытовых отходов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 xml:space="preserve">) определяются </w:t>
      </w:r>
      <w:r w:rsidR="00533190">
        <w:rPr>
          <w:rFonts w:ascii="Times New Roman" w:hAnsi="Times New Roman" w:cs="Times New Roman"/>
          <w:sz w:val="28"/>
          <w:szCs w:val="28"/>
        </w:rPr>
        <w:t>п</w:t>
      </w:r>
      <w:r w:rsidRPr="00114CF8">
        <w:rPr>
          <w:rFonts w:ascii="Times New Roman" w:hAnsi="Times New Roman" w:cs="Times New Roman"/>
          <w:sz w:val="28"/>
          <w:szCs w:val="28"/>
        </w:rPr>
        <w:t>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563316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куб. метров твердых бытовых отходов в год;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тбо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вывоза 1 куб. метра твердых бытовых отходов.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69.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техническое обслуживание и регламентно-профилактический ремонт лифтов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07135" cy="475615"/>
            <wp:effectExtent l="0" t="0" r="0" b="0"/>
            <wp:docPr id="5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лифтов i-го типа;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технического обслуживания и текущего ремонта 1 лифта i-го типа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70. Затраты на техническое обслуживание и регламентно-профилактический ремонт водонапорной насосной станции хозяйственно-питьевого и противопожарного водоснабжения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водоснабжение которых осуществляется с использованием обслуживаемой водонапорной насосной станции хозяйственно-питьевого и противопожарного водоснабжения;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внсв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технического обслуживания и текущего ремонта водонапорной насосной станции хозяйственно-питьевого и противопожарного водоснабжения в расчете на 1 кв. метр площади соответствующего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12"/>
      <w:bookmarkEnd w:id="17"/>
      <w:r w:rsidRPr="00114CF8">
        <w:rPr>
          <w:rFonts w:ascii="Times New Roman" w:hAnsi="Times New Roman" w:cs="Times New Roman"/>
          <w:sz w:val="28"/>
          <w:szCs w:val="28"/>
        </w:rPr>
        <w:t>71. Затраты на техническое обслуживание и регламентно-профилактический ремонт водонапорной насосной станции пожаротушения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обслуживания которых предназначена водонапорная насосная станция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водонапорной насосной станции пожаротушения в расчете на 1 кв. метр площади соответствующего административного помещения.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72. Затраты на техническое обслуживание и регламентно-профилактический ремонт индивидуального теплового пункта, в том числе на подготовку отопительной системы к зимнему сезону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S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S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 – площадь административных помещений, для отопления которых используется индивидуальный тепловой пункт;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итп</w:t>
      </w:r>
      <w:r w:rsidRPr="00114CF8">
        <w:rPr>
          <w:rFonts w:ascii="Times New Roman" w:hAnsi="Times New Roman" w:cs="Times New Roman"/>
          <w:sz w:val="28"/>
          <w:szCs w:val="28"/>
        </w:rPr>
        <w:t> – стоимость технического обслуживания и текущего ремонта индивидуального теплового пункта в расчете на 1 кв. метр площади соответствующих административных помещений.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827"/>
      <w:bookmarkEnd w:id="18"/>
      <w:r w:rsidRPr="00114CF8">
        <w:rPr>
          <w:rFonts w:ascii="Times New Roman" w:hAnsi="Times New Roman" w:cs="Times New Roman"/>
          <w:sz w:val="28"/>
          <w:szCs w:val="28"/>
        </w:rPr>
        <w:t>73. Затраты на техническое обслуживание и регламентно-профилактический ремонт электрооборудования (электроподстанций, трансформаторных подстанций, электрощитовых) административного здания (помещения)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аэз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63040" cy="497205"/>
            <wp:effectExtent l="0" t="0" r="0" b="0"/>
            <wp:docPr id="5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аэз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i-го электрооборудования (электроподстанций, трансформаторных подстанций, электрощитовых) административного здания (помещения);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аэз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74. Затраты на техническое обслуживание и ремонт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5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тортс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стоимость технического обслуживания и ремонта i-го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транспортного средства, которая определяется по средним фактическим данным за 3 предыдущих финансовых года.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75. Затраты на техническое обслуживание и регламентно-профилактический ремонт бытового оборудования определяются 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76. Затраты на техническое обслуживание и регламентно-профилактический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ио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кондиционирования и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техническое обслуживание и регламентно-профилактический ремонт систем видеонаблюдения.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77. Затраты на техническое обслуживание и регламентно-профилактический ремонт дизельных генераторных установок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дгу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5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дгу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дизельных генераторных установок;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дгу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i-й дизельной генераторной установки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78. Затраты на техническое обслуживание и регламентно-профилактический ремонт системы газового пожаротушения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сгп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55420" cy="475615"/>
            <wp:effectExtent l="0" t="0" r="0" b="0"/>
            <wp:docPr id="6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сгп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датчиков системы газового пожаротушения;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сгп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датчика системы газового пожаротушения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79. Затраты на техническое обслуживание и регламентно-профилактический ремонт систем кондиционирования и вентиляции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скив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23695" cy="475615"/>
            <wp:effectExtent l="0" t="0" r="0" b="0"/>
            <wp:docPr id="6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скив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установок кондиционирования и элементов систем вентиляции;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скив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i-й установки кондиционирования и элементов вентиляции.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80. Затраты на техническое обслуживание и регламентно-профилактический ремонт систем пожарной сигнализации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спс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0660" cy="475615"/>
            <wp:effectExtent l="0" t="0" r="0" b="0"/>
            <wp:docPr id="6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6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спс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извещателей пожарной сигнализации;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спс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извещателя пожарной сигнализации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81. Затраты на техническое обслуживание и регламентно-профилактический ремонт систем контроля и управления доступом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скуд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02105" cy="475615"/>
            <wp:effectExtent l="0" t="0" r="0" b="0"/>
            <wp:docPr id="6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скуд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устройств в составе систем контроля и управления доступом;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скуд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текущего ремонта 1 i-го устройства в составе систем контроля и управления доступом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82. Затраты на техническое обслуживание и регламентно-профилактический ремонт систем автоматического диспетчерского управления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саду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602105" cy="475615"/>
            <wp:effectExtent l="0" t="0" r="0" b="0"/>
            <wp:docPr id="6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0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саду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автоматического диспетчерского управления;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саду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автоматического диспетчерского управления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83. Затраты на техническое обслуживание и регламентно-профилактический ремонт систем видеонаблюдения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свн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77645" cy="475615"/>
            <wp:effectExtent l="0" t="0" r="0" b="0"/>
            <wp:docPr id="6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свн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обслуживаемых i-х устройств в составе систем видеонаблюдения;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свн</w:t>
      </w:r>
      <w:r w:rsidRPr="00114CF8">
        <w:rPr>
          <w:rFonts w:ascii="Times New Roman" w:hAnsi="Times New Roman" w:cs="Times New Roman"/>
          <w:sz w:val="28"/>
          <w:szCs w:val="28"/>
        </w:rPr>
        <w:t> – цена технического обслуживания и регламентно-профилактического ремонта 1 i-го устройства в составе систем видеонаблюдения в год.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84. Затраты на оплату услуг внештатных сотрудников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внси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458085" cy="453390"/>
            <wp:effectExtent l="0" t="0" r="0" b="0"/>
            <wp:docPr id="6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45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внси</w:t>
      </w:r>
      <w:r w:rsidRPr="00114CF8">
        <w:rPr>
          <w:rFonts w:ascii="Times New Roman" w:hAnsi="Times New Roman" w:cs="Times New Roman"/>
          <w:sz w:val="28"/>
          <w:szCs w:val="28"/>
        </w:rPr>
        <w:t> – планируемое количество месяцев работы внештатного сотрудника в g-й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 внси</w:t>
      </w:r>
      <w:r w:rsidRPr="00114CF8">
        <w:rPr>
          <w:rFonts w:ascii="Times New Roman" w:hAnsi="Times New Roman" w:cs="Times New Roman"/>
          <w:sz w:val="28"/>
          <w:szCs w:val="28"/>
        </w:rPr>
        <w:t> – стоимость 1 месяца работы внештатного сотрудника в g-й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 внси</w:t>
      </w:r>
      <w:r w:rsidRPr="00114CF8">
        <w:rPr>
          <w:rFonts w:ascii="Times New Roman" w:hAnsi="Times New Roman" w:cs="Times New Roman"/>
          <w:sz w:val="28"/>
          <w:szCs w:val="28"/>
        </w:rPr>
        <w:t> – 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190" w:rsidRDefault="00533190" w:rsidP="00836426">
      <w:pPr>
        <w:pStyle w:val="ConsPlusTitle"/>
        <w:jc w:val="center"/>
        <w:outlineLvl w:val="3"/>
      </w:pPr>
    </w:p>
    <w:p w:rsidR="00533190" w:rsidRDefault="00533190" w:rsidP="00836426">
      <w:pPr>
        <w:pStyle w:val="ConsPlusTitle"/>
        <w:jc w:val="center"/>
        <w:outlineLvl w:val="3"/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lastRenderedPageBreak/>
        <w:t>Затраты на приобретение прочих работ и услуг,</w:t>
      </w:r>
    </w:p>
    <w:p w:rsidR="00836426" w:rsidRPr="00114CF8" w:rsidRDefault="00836426" w:rsidP="00836426">
      <w:pPr>
        <w:pStyle w:val="ConsPlusTitle"/>
        <w:jc w:val="center"/>
      </w:pPr>
      <w:r w:rsidRPr="00114CF8">
        <w:t>не относящиеся к затратам на услуги связи, транспортные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услуги, оплату расходов по договорам об оказании услуг,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связанных</w:t>
      </w:r>
      <w:proofErr w:type="gramEnd"/>
      <w:r w:rsidRPr="00114CF8">
        <w:t xml:space="preserve"> с проездом и наймом жилого помещения</w:t>
      </w:r>
    </w:p>
    <w:p w:rsidR="00836426" w:rsidRPr="00114CF8" w:rsidRDefault="00836426" w:rsidP="00836426">
      <w:pPr>
        <w:pStyle w:val="ConsPlusTitle"/>
        <w:jc w:val="center"/>
      </w:pPr>
      <w:r w:rsidRPr="00114CF8">
        <w:t>в связи с командированием работников, заключаемым</w:t>
      </w:r>
    </w:p>
    <w:p w:rsidR="00836426" w:rsidRPr="00114CF8" w:rsidRDefault="00836426" w:rsidP="00836426">
      <w:pPr>
        <w:pStyle w:val="ConsPlusTitle"/>
        <w:jc w:val="center"/>
      </w:pPr>
      <w:r w:rsidRPr="00114CF8">
        <w:t>со сторонними организациями, а также к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коммунальные услуги, аренду помещений и оборудования,</w:t>
      </w:r>
    </w:p>
    <w:p w:rsidR="00836426" w:rsidRPr="00114CF8" w:rsidRDefault="00836426" w:rsidP="00836426">
      <w:pPr>
        <w:pStyle w:val="ConsPlusTitle"/>
        <w:jc w:val="center"/>
      </w:pPr>
      <w:r w:rsidRPr="00114CF8">
        <w:t>содержание имущества в рамках прочих затрат и затратам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приобретение прочих работ и услуг в рамках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85. Затраты на оплату типографских работ и услуг, включая приобретение периодических печатных изданий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114CF8">
        <w:rPr>
          <w:rFonts w:ascii="Times New Roman" w:hAnsi="Times New Roman" w:cs="Times New Roman"/>
          <w:sz w:val="28"/>
          <w:szCs w:val="28"/>
        </w:rPr>
        <w:t>),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т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114CF8">
        <w:rPr>
          <w:rFonts w:ascii="Times New Roman" w:hAnsi="Times New Roman" w:cs="Times New Roman"/>
          <w:sz w:val="28"/>
          <w:szCs w:val="28"/>
        </w:rPr>
        <w:t xml:space="preserve"> + 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спецжурналов;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86. Затраты на оплату услуг по предоставлению покопийной печати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67995"/>
            <wp:effectExtent l="0" t="0" r="0" b="0"/>
            <wp:docPr id="6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услуги покопийной печати 1 страницы i-го типа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пп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отпечатанных страниц i-го типа.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спецжурналов и бланков строгой отчетности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жбо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770380" cy="467995"/>
            <wp:effectExtent l="0" t="0" r="0" b="0"/>
            <wp:docPr id="6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приобретаемых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i-х спецжурналов;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ж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i-го спецжурнала;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приобретаемых бланков строгой отчетности;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бланка строгой отчетности.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иу</w:t>
      </w:r>
      <w:r w:rsidRPr="00114CF8">
        <w:rPr>
          <w:rFonts w:ascii="Times New Roman" w:hAnsi="Times New Roman" w:cs="Times New Roman"/>
          <w:sz w:val="28"/>
          <w:szCs w:val="28"/>
        </w:rPr>
        <w:t xml:space="preserve">), определяются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по фактическим затратам в отчетном финансовом году.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89.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внештатных сотрудников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501900" cy="490220"/>
            <wp:effectExtent l="0" t="0" r="0" b="0"/>
            <wp:docPr id="6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планируемое количество месяцев работы внештатного сотрудника в j-й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 внсп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1 месяца работы внештатного сотрудника в j-й должности;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t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внсп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процентная ставка страховых взносов в государственные внебюджетные фонды.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90. Затраты на проведение предрейсового и послерейсового осмотра водителей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осм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Q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водителей;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P</w:t>
      </w:r>
      <w:proofErr w:type="gramEnd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</w:rPr>
        <w:t> – цена проведения 1 предрейсового и послерейсового осмотра;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вод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рабочих дней в году;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1,2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поправочный коэффициент, учитывающий неявки на работу по причинам, установленным трудовым законодательством Российской Федерации (отпуск, больничный лист).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91.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проведение диспансеризации работников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= 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 xml:space="preserve"> × 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>,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</w:t>
      </w:r>
      <w:r w:rsidRPr="00114CF8">
        <w:rPr>
          <w:rFonts w:ascii="Times New Roman" w:hAnsi="Times New Roman" w:cs="Times New Roman"/>
          <w:sz w:val="28"/>
          <w:szCs w:val="28"/>
        </w:rPr>
        <w:t> – численность работников, подлежащих диспансеризации;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Р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дисп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проведения диспансеризации в расчете на 1 работника.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работ по монтажу (установке), дооборудованию и наладке оборудования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533190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1594485" cy="490220"/>
            <wp:effectExtent l="0" t="0" r="0" b="0"/>
            <wp:docPr id="7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485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lastRenderedPageBreak/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количество g-го оборудования, подлежащего монтажу (установке), дооборудованию и наладке;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g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мдн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монтажа (установки), дооборудования и наладки g-го оборудования.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оплату услуг вневедомственной охраны определяются по фактическим затратам в отчетном финансовом году.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страховых полисов обязательного страхования гражданской ответственности владельцев транспортных средств в отношении каждого транспортного средства определяются как произведение предельного размера базовой ставки страхового тарифа по каждому транспортному средству и коэффициентов страховых тарифов в соответствии с порядком применения страховщиками страховых тарифов по обязательному страхованию при определении страховой премии по договору обязательного страхования, установленным Центральным банком Российской Федерации в соответствии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со </w:t>
      </w:r>
      <w:r w:rsidR="000958D7">
        <w:fldChar w:fldCharType="begin"/>
      </w:r>
      <w:r w:rsidR="00493DC9">
        <w:instrText>HYPERLINK "consultantplus://offline/ref=15236008BB3126DD3BD62EAC98D46D90BFAFC85C96B2057047A6A6AAEC425E455EC94BDC3CDB1CC1D65F06941BF5F1E28ED6632EACu1m0G"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статьей 8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25 апреля 2002 года № 40-ФЗ «Об обязательном страховании гражданской ответственности владельцев транспортных средств».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основных средств,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основных сре</w:t>
      </w:r>
      <w:proofErr w:type="gramStart"/>
      <w:r w:rsidRPr="00114CF8">
        <w:t>дств в р</w:t>
      </w:r>
      <w:proofErr w:type="gramEnd"/>
      <w:r w:rsidRPr="00114CF8">
        <w:t>амках затрат</w:t>
      </w:r>
    </w:p>
    <w:p w:rsidR="00836426" w:rsidRPr="00114CF8" w:rsidRDefault="00836426" w:rsidP="00836426">
      <w:pPr>
        <w:pStyle w:val="ConsPlusTitle"/>
        <w:jc w:val="center"/>
      </w:pPr>
      <w:r w:rsidRPr="00114CF8">
        <w:t>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95. Затраты на приобретение основных средств, не отнесенные к затратам на приобретение основных сре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7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1506855" cy="263525"/>
            <wp:effectExtent l="19050" t="0" r="0" b="0"/>
            <wp:docPr id="7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5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мебели;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систем кондиционирования.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96. Затраты на приобретение транспортных средств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75410" cy="475615"/>
            <wp:effectExtent l="0" t="0" r="0" b="0"/>
            <wp:docPr id="7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транспортных средств с учетом 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в приложении № 4 к методике;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ам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приобретения i-го транспортного средства с учетом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 xml:space="preserve">нормативов 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 xml:space="preserve">, применяемых при расчете нормативных затрат на приобретение служебного легкового автотранспорта, приведенных в  </w:t>
      </w:r>
      <w:r w:rsidR="000958D7">
        <w:fldChar w:fldCharType="begin"/>
      </w:r>
      <w:r w:rsidR="00493DC9">
        <w:instrText>HYPERLINK \l "P1230"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приложении № 4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97. Затраты на приобретение мебели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пмеб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675130" cy="475615"/>
            <wp:effectExtent l="0" t="0" r="0" b="0"/>
            <wp:docPr id="75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3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пмеб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количество i-х предметов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пмеб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i-го предмета мебели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98. Затраты на приобретение систем кондиционирования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ск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228725" cy="475615"/>
            <wp:effectExtent l="0" t="0" r="0" b="0"/>
            <wp:docPr id="76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с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i-х систем кондиционирования;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 xml:space="preserve">i 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> –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>цена</w:t>
      </w:r>
      <w:proofErr w:type="gramEnd"/>
      <w:r w:rsidRPr="00114CF8">
        <w:rPr>
          <w:rFonts w:ascii="Times New Roman" w:hAnsi="Times New Roman" w:cs="Times New Roman"/>
          <w:sz w:val="28"/>
          <w:szCs w:val="28"/>
        </w:rPr>
        <w:t xml:space="preserve"> i-й системы кондиционирования.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3"/>
      </w:pPr>
      <w:r w:rsidRPr="00114CF8">
        <w:t>Затраты на приобретение материальных запасов, не отнесенные</w:t>
      </w:r>
    </w:p>
    <w:p w:rsidR="00836426" w:rsidRPr="00114CF8" w:rsidRDefault="00836426" w:rsidP="00836426">
      <w:pPr>
        <w:pStyle w:val="ConsPlusTitle"/>
        <w:jc w:val="center"/>
      </w:pPr>
      <w:r w:rsidRPr="00114CF8">
        <w:t>к затратам на приобретение материальных запасов в рамках</w:t>
      </w:r>
    </w:p>
    <w:p w:rsidR="00836426" w:rsidRPr="00114CF8" w:rsidRDefault="00836426" w:rsidP="00836426">
      <w:pPr>
        <w:pStyle w:val="ConsPlusTitle"/>
        <w:jc w:val="center"/>
      </w:pPr>
      <w:r w:rsidRPr="00114CF8">
        <w:t>затрат на информационно-коммуникационные технологии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99. 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</w:t>
      </w: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453390" cy="263525"/>
            <wp:effectExtent l="0" t="0" r="0" b="0"/>
            <wp:docPr id="77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14CF8">
        <w:rPr>
          <w:rFonts w:ascii="Times New Roman" w:hAnsi="Times New Roman" w:cs="Times New Roman"/>
          <w:sz w:val="28"/>
          <w:szCs w:val="28"/>
        </w:rPr>
        <w:t xml:space="preserve">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9"/>
          <w:sz w:val="28"/>
          <w:szCs w:val="28"/>
        </w:rPr>
        <w:drawing>
          <wp:inline distT="0" distB="0" distL="0" distR="0">
            <wp:extent cx="2735580" cy="263525"/>
            <wp:effectExtent l="19050" t="0" r="0" b="0"/>
            <wp:docPr id="78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558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бланочной и иной типографской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канцелярских 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хозяйственных товаров </w:t>
      </w:r>
      <w:r w:rsidR="00533190">
        <w:rPr>
          <w:rFonts w:ascii="Times New Roman" w:hAnsi="Times New Roman" w:cs="Times New Roman"/>
          <w:sz w:val="28"/>
          <w:szCs w:val="28"/>
        </w:rPr>
        <w:t xml:space="preserve">и </w:t>
      </w:r>
      <w:r w:rsidRPr="00114CF8">
        <w:rPr>
          <w:rFonts w:ascii="Times New Roman" w:hAnsi="Times New Roman" w:cs="Times New Roman"/>
          <w:sz w:val="28"/>
          <w:szCs w:val="28"/>
        </w:rPr>
        <w:t>принадлежностей;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горюче-смазочных материалов;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зпа</w:t>
      </w:r>
      <w:r w:rsidRPr="00114CF8">
        <w:rPr>
          <w:rFonts w:ascii="Times New Roman" w:hAnsi="Times New Roman" w:cs="Times New Roman"/>
          <w:sz w:val="28"/>
          <w:szCs w:val="28"/>
        </w:rPr>
        <w:t> – затраты на приобретение запасных частей для транспортных средств;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затраты на приобретение материальных запасов для нужд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гражданской обороны.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100. Затраты на приобретение бланочной продукции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бл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7"/>
          <w:sz w:val="28"/>
          <w:szCs w:val="28"/>
        </w:rPr>
        <w:drawing>
          <wp:inline distT="0" distB="0" distL="0" distR="0">
            <wp:extent cx="2319020" cy="490220"/>
            <wp:effectExtent l="0" t="0" r="0" b="0"/>
            <wp:docPr id="79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020" cy="49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114CF8">
        <w:rPr>
          <w:rFonts w:ascii="Times New Roman" w:hAnsi="Times New Roman" w:cs="Times New Roman"/>
          <w:sz w:val="28"/>
          <w:szCs w:val="28"/>
        </w:rPr>
        <w:t xml:space="preserve"> – количество бланочной продукции;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б</w:t>
      </w:r>
      <w:r w:rsidRPr="00114CF8">
        <w:rPr>
          <w:rFonts w:ascii="Times New Roman" w:hAnsi="Times New Roman" w:cs="Times New Roman"/>
          <w:sz w:val="28"/>
          <w:szCs w:val="28"/>
        </w:rPr>
        <w:t> – цена 1 бланка по i-му тиражу;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прочей продукции, изготовляемой типографией;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j пп</w:t>
      </w:r>
      <w:r w:rsidRPr="00114CF8">
        <w:rPr>
          <w:rFonts w:ascii="Times New Roman" w:hAnsi="Times New Roman" w:cs="Times New Roman"/>
          <w:sz w:val="28"/>
          <w:szCs w:val="28"/>
        </w:rPr>
        <w:t> – цена 1 единицы прочей продукции, изготовляемой типографией, по j-му тиражу.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101. Затраты на приобретение канцелярских принадлежностей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11680" cy="475615"/>
            <wp:effectExtent l="0" t="0" r="0" b="0"/>
            <wp:docPr id="80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предмета канцелярских принадлежностей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="009B36B0" w:rsidRPr="00114CF8"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в расчете на основного работника;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канц</w:t>
      </w:r>
      <w:proofErr w:type="gramEnd"/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цена i-го предмета канцелярских принадлежностей в соответствии с нормативами обеспечения функций</w:t>
      </w:r>
      <w:r w:rsidR="009B36B0" w:rsidRPr="009B36B0">
        <w:rPr>
          <w:rFonts w:ascii="Times New Roman" w:hAnsi="Times New Roman" w:cs="Times New Roman"/>
          <w:sz w:val="28"/>
          <w:szCs w:val="28"/>
        </w:rPr>
        <w:t xml:space="preserve">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102.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хозяйственных товаров и принадлежностей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353185" cy="475615"/>
            <wp:effectExtent l="0" t="0" r="0" b="0"/>
            <wp:docPr id="81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хп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цена i-й единицы хозяйственных товаров и принадлежностей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хп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хозяйственного товара и принадлежности в соответствии с нормативами обеспечения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103.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Затраты на приобретение горюче-смазочных материалов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lastRenderedPageBreak/>
        <w:drawing>
          <wp:inline distT="0" distB="0" distL="0" distR="0">
            <wp:extent cx="1982470" cy="475615"/>
            <wp:effectExtent l="0" t="0" r="0" b="0"/>
            <wp:docPr id="82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247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</w:rPr>
        <w:t>H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114CF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гсм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норма расхода топлива на 100 километров пробега i-го транспортного средства согласно методическим </w:t>
      </w:r>
      <w:r w:rsidR="000958D7">
        <w:fldChar w:fldCharType="begin"/>
      </w:r>
      <w:r w:rsidR="00493DC9">
        <w:instrText>HYPERLINK "consultantplus://offline/ref=15236008BB3126DD3BD62EAC98D46D90BFADC75599B2057047A6A6AAEC425E455EC94BDF34D217958F1007C85DA7E2E189D6602EB0117373u6m7G"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рекомендациям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«Нормы расхода топлив и смазочных материалов на автомобильном транспорте», приведенным в приложении к распоряжению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транспорте»;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114CF8">
        <w:rPr>
          <w:rFonts w:ascii="Times New Roman" w:hAnsi="Times New Roman" w:cs="Times New Roman"/>
          <w:sz w:val="28"/>
          <w:szCs w:val="28"/>
        </w:rPr>
        <w:t> – цена 1 литра горюче-смазочного материала по i-му транспортному средству;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 гсм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километраж i-го транспортного средства в очередном финансовом году.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104.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, применяемых при расчете нормативных затрат на приобретение служебного легкового автотранспорта, приведенных  в приложении № 4 к методике.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105. Затраты на приобретение материальных запасов для нужд гражданской обороны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мзго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2019300" cy="475615"/>
            <wp:effectExtent l="0" t="0" r="0" b="0"/>
            <wp:docPr id="83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7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мзго</w:t>
      </w:r>
      <w:r w:rsidRPr="00114CF8">
        <w:rPr>
          <w:rFonts w:ascii="Times New Roman" w:hAnsi="Times New Roman" w:cs="Times New Roman"/>
          <w:sz w:val="28"/>
          <w:szCs w:val="28"/>
        </w:rPr>
        <w:t xml:space="preserve"> – цена i-й единицы материальных запасов для нужд гражданской обороны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мзго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количество i-го материального запаса для нужд гражданской обороны из расчета на 1 работника в год в соответствии с нормативами обеспечения функций </w:t>
      </w:r>
      <w:r w:rsidR="009B36B0">
        <w:rPr>
          <w:rFonts w:ascii="Times New Roman" w:hAnsi="Times New Roman" w:cs="Times New Roman"/>
          <w:sz w:val="28"/>
          <w:szCs w:val="28"/>
        </w:rPr>
        <w:t>администрации Афанасовского сельского поселения</w:t>
      </w:r>
      <w:r w:rsidRPr="00114CF8">
        <w:rPr>
          <w:rFonts w:ascii="Times New Roman" w:hAnsi="Times New Roman" w:cs="Times New Roman"/>
          <w:sz w:val="28"/>
          <w:szCs w:val="28"/>
        </w:rPr>
        <w:t>;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Ч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оп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>–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расчетная численность основных работников, определяемая в соответствии с пунктами 17 – 22 раздела 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4CF8">
        <w:rPr>
          <w:rFonts w:ascii="Times New Roman" w:hAnsi="Times New Roman" w:cs="Times New Roman"/>
          <w:sz w:val="28"/>
          <w:szCs w:val="28"/>
        </w:rPr>
        <w:t xml:space="preserve"> Общих правил определения нормативных затрат.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rPr>
          <w:lang w:val="en-US"/>
        </w:rPr>
        <w:t>III</w:t>
      </w:r>
      <w:r w:rsidRPr="00114CF8">
        <w:t>. Затраты на капитальный ремонт</w:t>
      </w:r>
    </w:p>
    <w:p w:rsidR="00836426" w:rsidRPr="00114CF8" w:rsidRDefault="00836426" w:rsidP="00836426">
      <w:pPr>
        <w:pStyle w:val="ConsPlusTitle"/>
        <w:jc w:val="center"/>
      </w:pPr>
      <w:r>
        <w:t xml:space="preserve">муниципального </w:t>
      </w:r>
      <w:r w:rsidRPr="00114CF8">
        <w:t xml:space="preserve">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106.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114CF8">
        <w:rPr>
          <w:rFonts w:ascii="Times New Roman" w:hAnsi="Times New Roman" w:cs="Times New Roman"/>
          <w:sz w:val="28"/>
          <w:szCs w:val="28"/>
        </w:rPr>
        <w:t xml:space="preserve">Затраты на капитальный ремонт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114CF8">
        <w:rPr>
          <w:rFonts w:ascii="Times New Roman" w:hAnsi="Times New Roman" w:cs="Times New Roman"/>
          <w:sz w:val="28"/>
          <w:szCs w:val="28"/>
        </w:rPr>
        <w:t>ного имущества определяются на основании затрат, связанных со строительными работами, и затрат на разработку проектной документации.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107.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строительные работы, осуществляемые в рамках капитального ремонта, определяются на основании сводного сметного расчета </w:t>
      </w:r>
      <w:r w:rsidRPr="00114CF8">
        <w:rPr>
          <w:rFonts w:ascii="Times New Roman" w:hAnsi="Times New Roman" w:cs="Times New Roman"/>
          <w:sz w:val="28"/>
          <w:szCs w:val="28"/>
        </w:rPr>
        <w:lastRenderedPageBreak/>
        <w:t>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  <w:proofErr w:type="gramEnd"/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108.</w:t>
      </w:r>
      <w:r w:rsidRPr="00114CF8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114CF8">
        <w:rPr>
          <w:rFonts w:ascii="Times New Roman" w:hAnsi="Times New Roman" w:cs="Times New Roman"/>
          <w:sz w:val="28"/>
          <w:szCs w:val="28"/>
        </w:rPr>
        <w:t xml:space="preserve">Затраты на разработку проектной документации определяются в соответствии со </w:t>
      </w:r>
      <w:r w:rsidR="000958D7">
        <w:fldChar w:fldCharType="begin"/>
      </w:r>
      <w:r w:rsidR="00493DC9">
        <w:instrText>HYPERLINK "consultantplus://offline/ref=15236008BB3126DD3BD62EAC98D46D90BFA9CA5694B1057047A6A6AAEC425E455EC94BDF34D215948F1007C85DA7E2E189D6602EB0117373u6m7G"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статьей 22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</w:t>
      </w:r>
      <w:r w:rsidR="00DA3F58">
        <w:rPr>
          <w:rFonts w:ascii="Times New Roman" w:hAnsi="Times New Roman" w:cs="Times New Roman"/>
          <w:sz w:val="28"/>
          <w:szCs w:val="28"/>
        </w:rPr>
        <w:t>да</w:t>
      </w:r>
      <w:r w:rsidRPr="00114CF8">
        <w:rPr>
          <w:rFonts w:ascii="Times New Roman" w:hAnsi="Times New Roman" w:cs="Times New Roman"/>
          <w:sz w:val="28"/>
          <w:szCs w:val="28"/>
        </w:rPr>
        <w:t>лее – Федеральный закон № 44-ФЗ) и с законодательством Российской Федерации о градостроительной деятельности.</w:t>
      </w:r>
      <w:proofErr w:type="gramEnd"/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IV. Затраты на финансовое обеспечение</w:t>
      </w:r>
    </w:p>
    <w:p w:rsidR="00836426" w:rsidRPr="00114CF8" w:rsidRDefault="00836426" w:rsidP="00836426">
      <w:pPr>
        <w:pStyle w:val="ConsPlusTitle"/>
        <w:jc w:val="center"/>
      </w:pPr>
      <w:proofErr w:type="gramStart"/>
      <w:r w:rsidRPr="00114CF8">
        <w:t>строительства, реконструкции (в том числе с элементами</w:t>
      </w:r>
      <w:proofErr w:type="gramEnd"/>
    </w:p>
    <w:p w:rsidR="00836426" w:rsidRPr="00114CF8" w:rsidRDefault="00836426" w:rsidP="00836426">
      <w:pPr>
        <w:pStyle w:val="ConsPlusTitle"/>
        <w:jc w:val="center"/>
      </w:pPr>
      <w:r w:rsidRPr="00114CF8">
        <w:t>реставрации), технического перевооружения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капитального строительства или приобретение объектов</w:t>
      </w:r>
    </w:p>
    <w:p w:rsidR="00836426" w:rsidRPr="00114CF8" w:rsidRDefault="00836426" w:rsidP="00836426">
      <w:pPr>
        <w:pStyle w:val="ConsPlusTitle"/>
        <w:jc w:val="center"/>
      </w:pPr>
      <w:r w:rsidRPr="00114CF8">
        <w:t>недвижимого имущества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109. 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№ 44-ФЗ и с законодательством Российской Федерации о градостроительной деятельности.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 xml:space="preserve">110. Затраты на приобретение объектов недвижимого имущества определяются в соответствии со </w:t>
      </w:r>
      <w:r w:rsidR="000958D7">
        <w:fldChar w:fldCharType="begin"/>
      </w:r>
      <w:r w:rsidR="00493DC9">
        <w:instrText>HYPERLINK "consultantplus://offline/ref=15236008BB3126DD3BD62EAC98D46D90BFA9CA5694B1057047A6A6AAEC425E455EC94BDF34D215948F1007C85DA7E2E189D6602EB0117373u6m7G" \h</w:instrText>
      </w:r>
      <w:r w:rsidR="000958D7">
        <w:fldChar w:fldCharType="separate"/>
      </w:r>
      <w:r w:rsidRPr="00114CF8">
        <w:rPr>
          <w:rFonts w:ascii="Times New Roman" w:hAnsi="Times New Roman" w:cs="Times New Roman"/>
          <w:sz w:val="28"/>
          <w:szCs w:val="28"/>
        </w:rPr>
        <w:t>статьей 22</w:t>
      </w:r>
      <w:r w:rsidR="000958D7">
        <w:fldChar w:fldCharType="end"/>
      </w:r>
      <w:r w:rsidRPr="00114CF8">
        <w:rPr>
          <w:rFonts w:ascii="Times New Roman" w:hAnsi="Times New Roman" w:cs="Times New Roman"/>
          <w:sz w:val="28"/>
          <w:szCs w:val="28"/>
        </w:rPr>
        <w:t xml:space="preserve"> Федерального закона № 44-ФЗ  законодательством Российской Федерации, регулирующим оценочную деятельность в Российской Федерации.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 xml:space="preserve">V. Затраты на </w:t>
      </w:r>
      <w:proofErr w:type="gramStart"/>
      <w:r w:rsidRPr="00114CF8">
        <w:t>дополнительное</w:t>
      </w:r>
      <w:proofErr w:type="gramEnd"/>
      <w:r w:rsidRPr="00114CF8">
        <w:t xml:space="preserve"> профессиональное </w:t>
      </w:r>
    </w:p>
    <w:p w:rsidR="00836426" w:rsidRPr="00114CF8" w:rsidRDefault="00836426" w:rsidP="00836426">
      <w:pPr>
        <w:pStyle w:val="ConsPlusTitle"/>
        <w:jc w:val="center"/>
        <w:outlineLvl w:val="2"/>
      </w:pPr>
      <w:r w:rsidRPr="00114CF8">
        <w:t>образование работников</w:t>
      </w:r>
    </w:p>
    <w:p w:rsidR="00836426" w:rsidRPr="00114CF8" w:rsidRDefault="00836426" w:rsidP="00836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111. Затраты на приобретение образовательных услуг по профессиональной переподготовке и повышению квалификации (З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дпо</w:t>
      </w:r>
      <w:r w:rsidRPr="00114CF8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36426" w:rsidRPr="00114CF8" w:rsidRDefault="00836426" w:rsidP="008364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position w:val="-26"/>
          <w:sz w:val="28"/>
          <w:szCs w:val="28"/>
        </w:rPr>
        <w:drawing>
          <wp:inline distT="0" distB="0" distL="0" distR="0">
            <wp:extent cx="1499870" cy="365760"/>
            <wp:effectExtent l="0" t="0" r="0" b="0"/>
            <wp:docPr id="84" name="Консультант Плю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где:</w:t>
      </w:r>
    </w:p>
    <w:p w:rsidR="00836426" w:rsidRPr="00114CF8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Q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дпо</w:t>
      </w:r>
      <w:r w:rsidRPr="00114CF8">
        <w:rPr>
          <w:rFonts w:ascii="Times New Roman" w:hAnsi="Times New Roman" w:cs="Times New Roman"/>
          <w:sz w:val="28"/>
          <w:szCs w:val="28"/>
        </w:rPr>
        <w:t> – количество работников, направляемых на i-й вид дополнительного профессионального образования;</w:t>
      </w:r>
    </w:p>
    <w:p w:rsidR="00836426" w:rsidRDefault="00836426" w:rsidP="008364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4CF8">
        <w:rPr>
          <w:rFonts w:ascii="Times New Roman" w:hAnsi="Times New Roman" w:cs="Times New Roman"/>
          <w:sz w:val="28"/>
          <w:szCs w:val="28"/>
        </w:rPr>
        <w:t>P</w:t>
      </w:r>
      <w:r w:rsidRPr="00114CF8">
        <w:rPr>
          <w:rFonts w:ascii="Times New Roman" w:hAnsi="Times New Roman" w:cs="Times New Roman"/>
          <w:sz w:val="28"/>
          <w:szCs w:val="28"/>
          <w:vertAlign w:val="subscript"/>
        </w:rPr>
        <w:t>i дпо</w:t>
      </w:r>
      <w:r w:rsidRPr="00114CF8">
        <w:rPr>
          <w:rFonts w:ascii="Times New Roman" w:hAnsi="Times New Roman" w:cs="Times New Roman"/>
          <w:sz w:val="28"/>
          <w:szCs w:val="28"/>
        </w:rPr>
        <w:t> – цена обучения одного работника по i-му виду дополнительного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4CF8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836426" w:rsidRDefault="00836426" w:rsidP="00836426">
      <w:pPr>
        <w:rPr>
          <w:szCs w:val="28"/>
        </w:rPr>
        <w:sectPr w:rsidR="00836426" w:rsidSect="00836426">
          <w:headerReference w:type="default" r:id="rId92"/>
          <w:footnotePr>
            <w:numRestart w:val="eachSect"/>
          </w:footnotePr>
          <w:pgSz w:w="11906" w:h="16838"/>
          <w:pgMar w:top="567" w:right="566" w:bottom="1134" w:left="1701" w:header="709" w:footer="709" w:gutter="0"/>
          <w:cols w:space="708"/>
          <w:titlePg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823"/>
        <w:tblW w:w="5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87"/>
      </w:tblGrid>
      <w:tr w:rsidR="00836426" w:rsidRPr="00114CF8" w:rsidTr="00836426">
        <w:tc>
          <w:tcPr>
            <w:tcW w:w="5987" w:type="dxa"/>
          </w:tcPr>
          <w:p w:rsidR="00836426" w:rsidRPr="000269E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szCs w:val="28"/>
              </w:rPr>
              <w:lastRenderedPageBreak/>
              <w:br w:type="page"/>
            </w: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Приложение № 1</w:t>
            </w:r>
          </w:p>
          <w:p w:rsidR="00836426" w:rsidRPr="00114CF8" w:rsidRDefault="00836426" w:rsidP="00DA3F5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69E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               на обеспечение функций </w:t>
            </w:r>
            <w:r w:rsidR="009B36B0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администрации Афанасовского сельского поселения</w:t>
            </w:r>
          </w:p>
        </w:tc>
      </w:tr>
    </w:tbl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114CF8" w:rsidRDefault="00836426" w:rsidP="0083642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36426" w:rsidRPr="009B36B0" w:rsidRDefault="00836426" w:rsidP="00836426">
      <w:pPr>
        <w:pStyle w:val="ConsPlusTitle"/>
        <w:jc w:val="center"/>
        <w:rPr>
          <w:sz w:val="24"/>
          <w:szCs w:val="24"/>
        </w:rPr>
      </w:pPr>
      <w:bookmarkStart w:id="19" w:name="P1184"/>
      <w:bookmarkEnd w:id="19"/>
      <w:r w:rsidRPr="009B36B0">
        <w:rPr>
          <w:sz w:val="24"/>
          <w:szCs w:val="24"/>
        </w:rPr>
        <w:t xml:space="preserve">Нормативы обеспечения функций </w:t>
      </w:r>
      <w:r w:rsidR="009B36B0" w:rsidRPr="009B36B0">
        <w:rPr>
          <w:sz w:val="24"/>
          <w:szCs w:val="24"/>
        </w:rPr>
        <w:t>администрации Афанасовского сельского поселения</w:t>
      </w:r>
      <w:r w:rsidRPr="009B36B0">
        <w:rPr>
          <w:sz w:val="24"/>
          <w:szCs w:val="24"/>
        </w:rPr>
        <w:t>, применяемые при расчете нормативных затрат на приобретение средств подвижной связи и услуг подвижной связи</w:t>
      </w:r>
    </w:p>
    <w:p w:rsidR="00836426" w:rsidRPr="00877C47" w:rsidRDefault="00836426" w:rsidP="00836426">
      <w:pPr>
        <w:pStyle w:val="ConsPlusTitle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337"/>
        <w:gridCol w:w="2553"/>
        <w:gridCol w:w="1842"/>
        <w:gridCol w:w="2835"/>
        <w:gridCol w:w="3119"/>
        <w:gridCol w:w="3260"/>
      </w:tblGrid>
      <w:tr w:rsidR="00836426" w:rsidRPr="00877C47" w:rsidTr="00836426">
        <w:trPr>
          <w:tblHeader/>
        </w:trPr>
        <w:tc>
          <w:tcPr>
            <w:tcW w:w="1337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Вид связи</w:t>
            </w:r>
          </w:p>
        </w:tc>
        <w:tc>
          <w:tcPr>
            <w:tcW w:w="2553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</w:p>
        </w:tc>
        <w:tc>
          <w:tcPr>
            <w:tcW w:w="1842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муниципаль-</w:t>
            </w:r>
          </w:p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ной службы</w:t>
            </w:r>
          </w:p>
        </w:tc>
        <w:tc>
          <w:tcPr>
            <w:tcW w:w="2835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сре</w:t>
            </w:r>
            <w:proofErr w:type="gramStart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дств св</w:t>
            </w:r>
            <w:proofErr w:type="gramEnd"/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язи</w:t>
            </w:r>
            <w:r w:rsidRPr="00877C47">
              <w:rPr>
                <w:rStyle w:val="afb"/>
                <w:rFonts w:ascii="Times New Roman" w:hAnsi="Times New Roman"/>
                <w:b/>
                <w:sz w:val="24"/>
              </w:rPr>
              <w:footnoteReference w:id="1"/>
            </w:r>
          </w:p>
        </w:tc>
        <w:tc>
          <w:tcPr>
            <w:tcW w:w="3119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260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877C47" w:rsidTr="00836426">
        <w:tc>
          <w:tcPr>
            <w:tcW w:w="14946" w:type="dxa"/>
            <w:gridSpan w:val="6"/>
          </w:tcPr>
          <w:p w:rsidR="00836426" w:rsidRPr="00877C47" w:rsidRDefault="009B36B0" w:rsidP="009B36B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Афанасовского сельского поселения </w:t>
            </w:r>
            <w:r w:rsidR="00836426" w:rsidRPr="00877C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должностей муниципальной службы  и иных приравненных к ним должностей работников, не являющихся должностями муниципальной службы  </w:t>
            </w:r>
          </w:p>
        </w:tc>
      </w:tr>
      <w:tr w:rsidR="00836426" w:rsidRPr="00114CF8" w:rsidTr="00836426">
        <w:trPr>
          <w:trHeight w:val="4537"/>
        </w:trPr>
        <w:tc>
          <w:tcPr>
            <w:tcW w:w="1337" w:type="dxa"/>
          </w:tcPr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Подвиж-</w:t>
            </w:r>
          </w:p>
          <w:p w:rsidR="00836426" w:rsidRPr="00877C47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7C47">
              <w:rPr>
                <w:rFonts w:ascii="Times New Roman" w:hAnsi="Times New Roman" w:cs="Times New Roman"/>
                <w:sz w:val="24"/>
                <w:szCs w:val="24"/>
              </w:rPr>
              <w:t>ная связь</w:t>
            </w:r>
          </w:p>
        </w:tc>
        <w:tc>
          <w:tcPr>
            <w:tcW w:w="2553" w:type="dxa"/>
          </w:tcPr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Не более 1 единицы                   в расчете на муниципального служащего, замещающего должность главы администрации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Афанасовского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к главной группе</w:t>
            </w: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должностей </w:t>
            </w:r>
          </w:p>
        </w:tc>
        <w:tc>
          <w:tcPr>
            <w:tcW w:w="1842" w:type="dxa"/>
          </w:tcPr>
          <w:p w:rsidR="00836426" w:rsidRPr="00C44DBE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44DBE" w:rsidRPr="00C44DBE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15 тыс. рублей                           за 1 единицу в расчете                      на муниципального служащего, замещающего должность главы администрации 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>Афанасовского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C44DBE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C44DBE" w:rsidRDefault="00C44DBE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C44DBE" w:rsidRPr="00C44DBE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главы администрации </w:t>
            </w:r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>Афанасовского сельского поселения</w:t>
            </w:r>
            <w:proofErr w:type="gramStart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44DBE" w:rsidRPr="00C44DBE">
              <w:rPr>
                <w:rFonts w:ascii="Times New Roman" w:hAnsi="Times New Roman" w:cs="Times New Roman"/>
                <w:sz w:val="24"/>
                <w:szCs w:val="24"/>
              </w:rPr>
              <w:t xml:space="preserve"> относящуюся                               к главной группе </w:t>
            </w:r>
          </w:p>
          <w:p w:rsidR="00C44DBE" w:rsidRPr="00C44DBE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DBE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C44DBE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14BF2" w:rsidRPr="00414BF2" w:rsidRDefault="00414BF2" w:rsidP="00414BF2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4BF2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      с реестром должностей муниципальной   службы администрации Афанасовского сельского поселения Корочанского района, установленным решением земского собрания Афанасовского сельского поселения № 200 от 30 декабря 2024 года «О Реестре должностей  муниципальной службы Афанасовского сельского поселен я муниципального района «Корочанский район»</w:t>
            </w:r>
            <w:proofErr w:type="gramEnd"/>
          </w:p>
          <w:p w:rsidR="00836426" w:rsidRPr="00877C47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>(далее – реестр)</w:t>
            </w:r>
          </w:p>
        </w:tc>
      </w:tr>
    </w:tbl>
    <w:p w:rsidR="00836426" w:rsidRPr="00114CF8" w:rsidRDefault="00836426" w:rsidP="00836426">
      <w:pPr>
        <w:rPr>
          <w:rFonts w:eastAsiaTheme="minorEastAsia"/>
          <w:b/>
          <w:szCs w:val="28"/>
        </w:rPr>
      </w:pPr>
      <w:r w:rsidRPr="00114CF8">
        <w:rPr>
          <w:szCs w:val="28"/>
        </w:rPr>
        <w:br w:type="page"/>
      </w:r>
    </w:p>
    <w:p w:rsidR="00836426" w:rsidRPr="00114CF8" w:rsidRDefault="00836426" w:rsidP="00836426">
      <w:pPr>
        <w:pStyle w:val="ConsPlusTitle"/>
        <w:jc w:val="center"/>
      </w:pPr>
    </w:p>
    <w:tbl>
      <w:tblPr>
        <w:tblStyle w:val="af6"/>
        <w:tblpPr w:leftFromText="180" w:rightFromText="180" w:vertAnchor="text" w:horzAnchor="margin" w:tblpXSpec="right" w:tblpY="-823"/>
        <w:tblW w:w="70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14"/>
      </w:tblGrid>
      <w:tr w:rsidR="00836426" w:rsidRPr="002C3673" w:rsidTr="00836426">
        <w:tc>
          <w:tcPr>
            <w:tcW w:w="7014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2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</w:t>
            </w:r>
            <w:r w:rsidR="00DF14A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Афанасовского сельского поселения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836426" w:rsidRPr="002C3673" w:rsidRDefault="00836426" w:rsidP="0083642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4A71AD" w:rsidRDefault="00836426" w:rsidP="00836426">
      <w:pPr>
        <w:pStyle w:val="ConsPlusTitle"/>
        <w:jc w:val="center"/>
        <w:rPr>
          <w:sz w:val="24"/>
          <w:szCs w:val="24"/>
        </w:rPr>
      </w:pPr>
      <w:r w:rsidRPr="004A71AD">
        <w:rPr>
          <w:sz w:val="24"/>
          <w:szCs w:val="24"/>
        </w:rPr>
        <w:t xml:space="preserve">Нормативы обеспечения функций </w:t>
      </w:r>
      <w:r w:rsidR="002A4C6F" w:rsidRPr="004A71AD">
        <w:rPr>
          <w:sz w:val="24"/>
          <w:szCs w:val="24"/>
        </w:rPr>
        <w:t xml:space="preserve">администрации Афанасовского сельского поселения </w:t>
      </w:r>
      <w:r w:rsidRPr="004A71AD">
        <w:rPr>
          <w:sz w:val="24"/>
          <w:szCs w:val="24"/>
        </w:rPr>
        <w:t>применяемые при расчете нормативных затрат на приобретение планшетных компьютеров и сим-карт с услугой интернет-провайдера по передаче данных с использованием сети Интернет</w:t>
      </w:r>
    </w:p>
    <w:p w:rsidR="00836426" w:rsidRPr="004A71AD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836426" w:rsidRPr="004A71AD" w:rsidSect="00836426">
          <w:footnotePr>
            <w:numRestart w:val="eachSect"/>
          </w:footnotePr>
          <w:pgSz w:w="16838" w:h="11906" w:orient="landscape"/>
          <w:pgMar w:top="1701" w:right="1134" w:bottom="426" w:left="1134" w:header="709" w:footer="709" w:gutter="0"/>
          <w:cols w:space="708"/>
          <w:docGrid w:linePitch="360"/>
        </w:sectPr>
      </w:pPr>
    </w:p>
    <w:p w:rsidR="00836426" w:rsidRPr="004A71AD" w:rsidRDefault="00836426" w:rsidP="0083642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  <w:sectPr w:rsidR="00836426" w:rsidRPr="004A71AD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5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323"/>
        <w:gridCol w:w="2268"/>
        <w:gridCol w:w="3402"/>
        <w:gridCol w:w="3402"/>
        <w:gridCol w:w="2960"/>
      </w:tblGrid>
      <w:tr w:rsidR="00836426" w:rsidRPr="004A71AD" w:rsidTr="00836426">
        <w:trPr>
          <w:trHeight w:val="860"/>
          <w:tblHeader/>
        </w:trPr>
        <w:tc>
          <w:tcPr>
            <w:tcW w:w="3323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Количество планшетных компьютеров на одну должность муниципальной службы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2"/>
            </w:r>
          </w:p>
        </w:tc>
        <w:tc>
          <w:tcPr>
            <w:tcW w:w="2268" w:type="dxa"/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сим-карт 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</w:p>
        </w:tc>
        <w:tc>
          <w:tcPr>
            <w:tcW w:w="3402" w:type="dxa"/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планшетного компьютера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3"/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4A71AD">
              <w:rPr>
                <w:rStyle w:val="afb"/>
                <w:rFonts w:ascii="Times New Roman" w:hAnsi="Times New Roman"/>
                <w:b/>
                <w:sz w:val="24"/>
              </w:rPr>
              <w:footnoteReference w:id="4"/>
            </w:r>
          </w:p>
        </w:tc>
        <w:tc>
          <w:tcPr>
            <w:tcW w:w="3402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2960" w:type="dxa"/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4A71AD" w:rsidTr="00836426">
        <w:tc>
          <w:tcPr>
            <w:tcW w:w="15355" w:type="dxa"/>
            <w:gridSpan w:val="5"/>
          </w:tcPr>
          <w:p w:rsidR="00836426" w:rsidRPr="004A71AD" w:rsidRDefault="00DF14A5" w:rsidP="008364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Афанасовского сельского поселения </w:t>
            </w:r>
            <w:r w:rsidR="00836426"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должностей муниципальной службы  и иных приравненных к ним должностей работников муниципальной органов, не являющихся должностями муниципальной службы  </w:t>
            </w:r>
          </w:p>
        </w:tc>
      </w:tr>
      <w:tr w:rsidR="00836426" w:rsidRPr="004A71AD" w:rsidTr="00836426">
        <w:trPr>
          <w:trHeight w:val="499"/>
        </w:trPr>
        <w:tc>
          <w:tcPr>
            <w:tcW w:w="3323" w:type="dxa"/>
            <w:tcBorders>
              <w:top w:val="single" w:sz="4" w:space="0" w:color="000000"/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Не более 1 единицы в расчете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Афанасовского сельского поселения,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относящуюся       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 главной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Не более 60 тыс. рублей</w:t>
            </w:r>
          </w:p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за 1 единицу в расчете</w:t>
            </w:r>
          </w:p>
          <w:p w:rsidR="00C44DBE" w:rsidRPr="004A71AD" w:rsidRDefault="00836426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C44DBE" w:rsidRPr="004A71AD">
              <w:rPr>
                <w:rFonts w:ascii="Times New Roman" w:hAnsi="Times New Roman" w:cs="Times New Roman"/>
                <w:sz w:val="24"/>
                <w:szCs w:val="24"/>
              </w:rPr>
              <w:t>поселения, относящуюся                               к главной группе</w:t>
            </w:r>
          </w:p>
          <w:p w:rsidR="00C44DBE" w:rsidRPr="004A71AD" w:rsidRDefault="00C44DBE" w:rsidP="00C44D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4A71AD" w:rsidRDefault="002A4C6F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на муниципального</w:t>
            </w:r>
            <w:r w:rsidRPr="004A7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служащего, замещающего должность главы администрации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поселения, относящуюся                               к главной группе</w:t>
            </w:r>
          </w:p>
          <w:p w:rsidR="002A4C6F" w:rsidRPr="004A71AD" w:rsidRDefault="002A4C6F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000000"/>
            </w:tcBorders>
          </w:tcPr>
          <w:p w:rsidR="00836426" w:rsidRPr="004A71AD" w:rsidRDefault="00414BF2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Реестр</w:t>
            </w:r>
            <w:r w:rsidRPr="00414BF2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должностей муниципальной   службы администрации Афанасовского сельского поселения Корочанского района</w:t>
            </w:r>
          </w:p>
        </w:tc>
      </w:tr>
      <w:tr w:rsidR="00836426" w:rsidRPr="004A71AD" w:rsidTr="00836426">
        <w:trPr>
          <w:trHeight w:val="2064"/>
        </w:trPr>
        <w:tc>
          <w:tcPr>
            <w:tcW w:w="3323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должность заместитель главы администрации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836426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главной </w:t>
            </w: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группе должностей  муниципальной службы 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Не более 50 тыс. рублей                             за 1 единицу в расчете                  на муниципального служащего, замещающего должность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сельского поселения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 главной группе должностей  муниципальной службы</w:t>
            </w: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</w:t>
            </w:r>
          </w:p>
          <w:p w:rsidR="00836426" w:rsidRPr="004A71AD" w:rsidRDefault="002A4C6F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426"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2A4C6F" w:rsidRPr="004A71AD" w:rsidRDefault="00836426" w:rsidP="002A4C6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служащего, замещающего </w:t>
            </w:r>
            <w:r w:rsidR="002A4C6F" w:rsidRPr="004A71AD">
              <w:rPr>
                <w:rFonts w:ascii="Times New Roman" w:hAnsi="Times New Roman" w:cs="Times New Roman"/>
                <w:sz w:val="24"/>
                <w:szCs w:val="24"/>
              </w:rPr>
              <w:t>должность заместитель главы администрации сельского поселения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 главной группе должностей  муниципальной службы</w:t>
            </w:r>
          </w:p>
          <w:p w:rsidR="002A4C6F" w:rsidRPr="004A71AD" w:rsidRDefault="002A4C6F" w:rsidP="002A4C6F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0" w:type="dxa"/>
            <w:tcBorders>
              <w:bottom w:val="single" w:sz="4" w:space="0" w:color="auto"/>
            </w:tcBorders>
          </w:tcPr>
          <w:p w:rsidR="00836426" w:rsidRPr="004A71AD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836426" w:rsidRPr="004A71AD" w:rsidRDefault="00836426" w:rsidP="00836426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p w:rsidR="00836426" w:rsidRPr="002C3673" w:rsidRDefault="00836426" w:rsidP="00836426">
      <w:pPr>
        <w:rPr>
          <w:sz w:val="26"/>
          <w:szCs w:val="26"/>
        </w:rPr>
      </w:pP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836426" w:rsidRPr="002C3673" w:rsidTr="00836426">
        <w:tc>
          <w:tcPr>
            <w:tcW w:w="6838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Приложение № 3 </w:t>
            </w:r>
          </w:p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</w:t>
            </w:r>
          </w:p>
          <w:p w:rsidR="00836426" w:rsidRPr="002C3673" w:rsidRDefault="00836426" w:rsidP="00DA3F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 обеспечение функций </w:t>
            </w:r>
            <w:r w:rsidR="002A4C6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администрации </w:t>
            </w:r>
            <w:r w:rsidR="004A71AD">
              <w:rPr>
                <w:rFonts w:ascii="Times New Roman" w:hAnsi="Times New Roman" w:cs="Times New Roman"/>
                <w:b/>
                <w:sz w:val="26"/>
                <w:szCs w:val="26"/>
              </w:rPr>
              <w:t>Афанасовского сельского поселения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6"/>
          <w:szCs w:val="26"/>
        </w:rPr>
      </w:pPr>
      <w:r w:rsidRPr="002C3673">
        <w:rPr>
          <w:sz w:val="26"/>
          <w:szCs w:val="26"/>
        </w:rPr>
        <w:tab/>
      </w: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</w:pPr>
      <w:r w:rsidRPr="00304982">
        <w:rPr>
          <w:sz w:val="24"/>
          <w:szCs w:val="24"/>
        </w:rPr>
        <w:t>Нормативы обеспечения функций</w:t>
      </w:r>
      <w:r w:rsidR="00304982" w:rsidRPr="00304982">
        <w:rPr>
          <w:sz w:val="24"/>
          <w:szCs w:val="24"/>
        </w:rPr>
        <w:t xml:space="preserve"> </w:t>
      </w:r>
      <w:r w:rsidR="004A71AD" w:rsidRPr="00304982">
        <w:rPr>
          <w:sz w:val="24"/>
          <w:szCs w:val="24"/>
        </w:rPr>
        <w:t>администрации Афанасовского сельского поселения</w:t>
      </w:r>
      <w:r w:rsidRPr="00304982">
        <w:rPr>
          <w:sz w:val="24"/>
          <w:szCs w:val="24"/>
        </w:rPr>
        <w:t>, применяемые при расчете нормативных затрат на приобретение ноутбуков и сим-карт с услугой интернет-провайдера по передаче данных с использованием сети Интернет</w:t>
      </w: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304982" w:rsidRDefault="00836426" w:rsidP="00836426">
      <w:pPr>
        <w:pStyle w:val="ConsPlusTitle"/>
        <w:jc w:val="center"/>
        <w:rPr>
          <w:sz w:val="24"/>
          <w:szCs w:val="24"/>
        </w:rPr>
        <w:sectPr w:rsidR="00836426" w:rsidRPr="00304982" w:rsidSect="00836426">
          <w:footnotePr>
            <w:numRestart w:val="eachPage"/>
          </w:footnotePr>
          <w:type w:val="continuous"/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897"/>
        <w:gridCol w:w="2268"/>
        <w:gridCol w:w="2835"/>
        <w:gridCol w:w="2977"/>
        <w:gridCol w:w="3402"/>
      </w:tblGrid>
      <w:tr w:rsidR="00836426" w:rsidRPr="00304982" w:rsidTr="00836426">
        <w:trPr>
          <w:tblHeader/>
        </w:trPr>
        <w:tc>
          <w:tcPr>
            <w:tcW w:w="2897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ноутбуков </w:t>
            </w:r>
          </w:p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на одну должность муниципальной службы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5"/>
            </w:r>
          </w:p>
        </w:tc>
        <w:tc>
          <w:tcPr>
            <w:tcW w:w="2268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сим-карт на одну должность муниципальной службы</w:t>
            </w:r>
          </w:p>
        </w:tc>
        <w:tc>
          <w:tcPr>
            <w:tcW w:w="2835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Цена приобретения ноутбука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6"/>
            </w:r>
            <w:r w:rsidRPr="0030498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, </w:t>
            </w:r>
            <w:r w:rsidRPr="00304982">
              <w:rPr>
                <w:rStyle w:val="afb"/>
                <w:rFonts w:ascii="Times New Roman" w:hAnsi="Times New Roman"/>
                <w:b/>
                <w:sz w:val="24"/>
              </w:rPr>
              <w:footnoteReference w:id="7"/>
            </w:r>
          </w:p>
        </w:tc>
        <w:tc>
          <w:tcPr>
            <w:tcW w:w="2977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услуги связи</w:t>
            </w:r>
          </w:p>
        </w:tc>
        <w:tc>
          <w:tcPr>
            <w:tcW w:w="3402" w:type="dxa"/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должностей</w:t>
            </w:r>
          </w:p>
        </w:tc>
      </w:tr>
      <w:tr w:rsidR="00836426" w:rsidRPr="00304982" w:rsidTr="00836426">
        <w:tc>
          <w:tcPr>
            <w:tcW w:w="14379" w:type="dxa"/>
            <w:gridSpan w:val="5"/>
          </w:tcPr>
          <w:p w:rsidR="00836426" w:rsidRPr="00304982" w:rsidRDefault="00DF14A5" w:rsidP="0083642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Афанасовского сельского поселения </w:t>
            </w:r>
            <w:r w:rsidR="00836426" w:rsidRPr="003049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части должностей муниципальной службы  и иных приравненных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836426" w:rsidRPr="00304982" w:rsidTr="00836426">
        <w:trPr>
          <w:trHeight w:val="1135"/>
        </w:trPr>
        <w:tc>
          <w:tcPr>
            <w:tcW w:w="2897" w:type="dxa"/>
            <w:tcBorders>
              <w:top w:val="single" w:sz="4" w:space="0" w:color="000000"/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Не более 1 единицы в расчете на муниципального служащего, замещающего должность  главы администрации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Афанасовского сельского поселения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относящуюся      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к главной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группе</w:t>
            </w:r>
          </w:p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Не более 80</w:t>
            </w:r>
            <w:r w:rsidR="00836426"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                          за 1 единицу в расчете                      на муниципального служащего, замещающего должность  главы администрации 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Афанасовского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  <w:p w:rsidR="00836426" w:rsidRPr="00304982" w:rsidRDefault="00836426" w:rsidP="00836426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Ежемесячные расходы не более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в расчете</w:t>
            </w:r>
          </w:p>
          <w:p w:rsidR="00304982" w:rsidRPr="00304982" w:rsidRDefault="00836426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 xml:space="preserve">на муниципального гражданского служащего, замещающего должность главы администрации </w:t>
            </w:r>
            <w:r w:rsidR="00304982" w:rsidRPr="00304982">
              <w:rPr>
                <w:rFonts w:ascii="Times New Roman" w:hAnsi="Times New Roman" w:cs="Times New Roman"/>
                <w:sz w:val="24"/>
                <w:szCs w:val="24"/>
              </w:rPr>
              <w:t>Афанасовского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должностей</w:t>
            </w:r>
          </w:p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426" w:rsidRPr="00304982" w:rsidRDefault="00836426" w:rsidP="0083642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414BF2" w:rsidRPr="004A71AD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Категории и группы должностей приводятся в соответствии</w:t>
            </w:r>
          </w:p>
          <w:p w:rsidR="00836426" w:rsidRPr="00304982" w:rsidRDefault="00414BF2" w:rsidP="00414BF2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  <w:tr w:rsidR="00304982" w:rsidRPr="00304982" w:rsidTr="00836426">
        <w:trPr>
          <w:trHeight w:val="993"/>
        </w:trPr>
        <w:tc>
          <w:tcPr>
            <w:tcW w:w="2897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 1 единицы в расчете на муниципального служащего, замещающего должность  заместителя главы администрации Афанасовского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Не более 80 тыс. рублей                           за 1 единицу в расчете                      на муниципального служащего, замещающего должность заместителя главы администрации Афанасовского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304982" w:rsidRPr="00304982" w:rsidRDefault="00304982" w:rsidP="00304982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не более 2 тыс. рублей в расчете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на муниципального гражданского служащего, замещающего должность заместителя главы администрации Афанасовского сельского поселения муниципального района относящуюся                               к главной группе</w:t>
            </w: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982">
              <w:rPr>
                <w:rFonts w:ascii="Times New Roman" w:hAnsi="Times New Roman" w:cs="Times New Roman"/>
                <w:sz w:val="24"/>
                <w:szCs w:val="24"/>
              </w:rPr>
              <w:t>должностей</w:t>
            </w:r>
          </w:p>
          <w:p w:rsidR="00304982" w:rsidRPr="00304982" w:rsidRDefault="00304982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982" w:rsidRPr="00304982" w:rsidRDefault="00304982" w:rsidP="003049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414BF2" w:rsidRPr="004A71AD" w:rsidRDefault="00414BF2" w:rsidP="00414BF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Категории и группы должностей приводятся в соответствии</w:t>
            </w:r>
          </w:p>
          <w:p w:rsidR="00304982" w:rsidRPr="00304982" w:rsidRDefault="00414BF2" w:rsidP="00414BF2">
            <w:pPr>
              <w:pStyle w:val="ConsPlusNormal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A71AD">
              <w:rPr>
                <w:rFonts w:ascii="Times New Roman" w:hAnsi="Times New Roman" w:cs="Times New Roman"/>
                <w:sz w:val="24"/>
                <w:szCs w:val="24"/>
              </w:rPr>
              <w:t>с реестром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  <w:sectPr w:rsidR="00836426" w:rsidRPr="002C3673" w:rsidSect="00836426">
          <w:footnotePr>
            <w:numRestart w:val="eachSect"/>
          </w:footnotePr>
          <w:type w:val="continuous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Style w:val="af6"/>
        <w:tblpPr w:leftFromText="180" w:rightFromText="180" w:vertAnchor="text" w:horzAnchor="margin" w:tblpXSpec="right" w:tblpY="-552"/>
        <w:tblW w:w="6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96"/>
      </w:tblGrid>
      <w:tr w:rsidR="00836426" w:rsidRPr="002C3673" w:rsidTr="00836426">
        <w:tc>
          <w:tcPr>
            <w:tcW w:w="6696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4 </w:t>
            </w:r>
          </w:p>
          <w:p w:rsidR="00836426" w:rsidRPr="002C3673" w:rsidRDefault="00836426" w:rsidP="0030498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</w:t>
            </w:r>
            <w:r w:rsidRPr="002C367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04982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Афанасовского сельского поселения 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</w:p>
    <w:p w:rsidR="00836426" w:rsidRDefault="00836426" w:rsidP="00836426">
      <w:pPr>
        <w:pStyle w:val="ConsPlusTitle"/>
        <w:jc w:val="center"/>
        <w:rPr>
          <w:sz w:val="24"/>
          <w:szCs w:val="24"/>
        </w:rPr>
      </w:pP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>Нормативы обеспечения функций</w:t>
      </w:r>
      <w:r w:rsidR="00DF14A5" w:rsidRPr="00DF14A5">
        <w:rPr>
          <w:sz w:val="26"/>
          <w:szCs w:val="26"/>
        </w:rPr>
        <w:t xml:space="preserve"> </w:t>
      </w:r>
      <w:r w:rsidR="00DF14A5">
        <w:rPr>
          <w:sz w:val="26"/>
          <w:szCs w:val="26"/>
        </w:rPr>
        <w:t>администрации Афанасовского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служебного легкового автотранспорта</w:t>
      </w:r>
    </w:p>
    <w:p w:rsidR="00836426" w:rsidRPr="00DE10FE" w:rsidRDefault="00836426" w:rsidP="00836426">
      <w:pPr>
        <w:pStyle w:val="ConsPlusTitle"/>
        <w:rPr>
          <w:sz w:val="24"/>
          <w:szCs w:val="24"/>
        </w:rPr>
      </w:pPr>
    </w:p>
    <w:tbl>
      <w:tblPr>
        <w:tblW w:w="14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4111"/>
        <w:gridCol w:w="3260"/>
        <w:gridCol w:w="3622"/>
      </w:tblGrid>
      <w:tr w:rsidR="00836426" w:rsidRPr="00DE10FE" w:rsidTr="00836426">
        <w:trPr>
          <w:tblHeader/>
        </w:trPr>
        <w:tc>
          <w:tcPr>
            <w:tcW w:w="7575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Транспортное средство с персональным закреплением</w:t>
            </w:r>
          </w:p>
        </w:tc>
        <w:tc>
          <w:tcPr>
            <w:tcW w:w="6882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Служебное транспортное средство, предоставляемое 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 xml:space="preserve">по вызову (без персонального закрепления) </w:t>
            </w:r>
          </w:p>
        </w:tc>
      </w:tr>
      <w:tr w:rsidR="00836426" w:rsidRPr="00DE10FE" w:rsidTr="00836426">
        <w:trPr>
          <w:tblHeader/>
        </w:trPr>
        <w:tc>
          <w:tcPr>
            <w:tcW w:w="3464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4111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 и мощность двигателя</w:t>
            </w:r>
          </w:p>
        </w:tc>
        <w:tc>
          <w:tcPr>
            <w:tcW w:w="3260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количество</w:t>
            </w:r>
          </w:p>
        </w:tc>
        <w:tc>
          <w:tcPr>
            <w:tcW w:w="3622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E10FE">
              <w:rPr>
                <w:b/>
              </w:rPr>
              <w:t>цена</w:t>
            </w:r>
          </w:p>
        </w:tc>
      </w:tr>
      <w:tr w:rsidR="00836426" w:rsidRPr="00DE10FE" w:rsidTr="00836426">
        <w:tc>
          <w:tcPr>
            <w:tcW w:w="14457" w:type="dxa"/>
            <w:gridSpan w:val="4"/>
          </w:tcPr>
          <w:p w:rsidR="00836426" w:rsidRPr="00DE10FE" w:rsidRDefault="00DF14A5" w:rsidP="0083642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Афанасовского сельского поселения </w:t>
            </w:r>
            <w:r w:rsidR="00836426" w:rsidRPr="00DE10FE">
              <w:rPr>
                <w:b/>
              </w:rPr>
              <w:t xml:space="preserve">в части должностей муниципальной службы  и иных приравненных                                 к ним должностей работников муниципальных  органов, не являющихся должностями муниципальной службы  </w:t>
            </w:r>
          </w:p>
        </w:tc>
      </w:tr>
      <w:tr w:rsidR="00836426" w:rsidRPr="00DE10FE" w:rsidTr="00836426">
        <w:trPr>
          <w:trHeight w:val="2685"/>
        </w:trPr>
        <w:tc>
          <w:tcPr>
            <w:tcW w:w="3464" w:type="dxa"/>
          </w:tcPr>
          <w:p w:rsidR="00836426" w:rsidRPr="00DE10FE" w:rsidRDefault="00836426" w:rsidP="00DF14A5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 единицы в расчете     на муниципального служащего, замещающего должность, относящуюся                               к </w:t>
            </w:r>
            <w:r w:rsidR="00DF14A5">
              <w:t xml:space="preserve">главной </w:t>
            </w:r>
            <w:r w:rsidRPr="00DE10FE">
              <w:t xml:space="preserve">группе должностей </w:t>
            </w:r>
          </w:p>
        </w:tc>
        <w:tc>
          <w:tcPr>
            <w:tcW w:w="4111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  <w:r w:rsidRPr="00DE10FE">
              <w:t xml:space="preserve">Не более 1,5 </w:t>
            </w:r>
            <w:proofErr w:type="gramStart"/>
            <w:r w:rsidRPr="00DE10FE">
              <w:t>млн</w:t>
            </w:r>
            <w:proofErr w:type="gramEnd"/>
            <w:r w:rsidRPr="00DE10FE">
              <w:t xml:space="preserve"> рублей                   </w:t>
            </w:r>
            <w:r w:rsidR="00414BF2">
              <w:t xml:space="preserve">                   и не  более 12</w:t>
            </w:r>
            <w:r w:rsidRPr="00DE10FE">
              <w:t xml:space="preserve">0 лошадиных сил                          для муниципального служащего, замещающего должность, относящуюся к </w:t>
            </w:r>
            <w:r w:rsidR="00DF14A5">
              <w:t xml:space="preserve">главной </w:t>
            </w:r>
            <w:r w:rsidRPr="00DE10FE">
              <w:t xml:space="preserve">группе должностей 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260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622" w:type="dxa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rPr>
          <w:sz w:val="26"/>
          <w:szCs w:val="26"/>
        </w:rPr>
      </w:pPr>
      <w:r w:rsidRPr="002C3673">
        <w:rPr>
          <w:sz w:val="26"/>
          <w:szCs w:val="26"/>
        </w:rPr>
        <w:br w:type="page"/>
      </w:r>
    </w:p>
    <w:tbl>
      <w:tblPr>
        <w:tblStyle w:val="af6"/>
        <w:tblpPr w:leftFromText="180" w:rightFromText="180" w:vertAnchor="text" w:horzAnchor="margin" w:tblpXSpec="right" w:tblpY="-823"/>
        <w:tblW w:w="6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838"/>
      </w:tblGrid>
      <w:tr w:rsidR="00836426" w:rsidRPr="002C3673" w:rsidTr="00836426">
        <w:tc>
          <w:tcPr>
            <w:tcW w:w="6838" w:type="dxa"/>
          </w:tcPr>
          <w:p w:rsidR="00836426" w:rsidRPr="002C3673" w:rsidRDefault="00836426" w:rsidP="008364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Приложение № 5 </w:t>
            </w:r>
          </w:p>
          <w:p w:rsidR="00836426" w:rsidRPr="002C3673" w:rsidRDefault="00836426" w:rsidP="00DA3F5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C36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к методике расчета нормативных затрат на обеспечение функций </w:t>
            </w:r>
            <w:r w:rsidR="00DF14A5">
              <w:rPr>
                <w:rFonts w:ascii="Times New Roman" w:hAnsi="Times New Roman" w:cs="Times New Roman"/>
                <w:sz w:val="26"/>
                <w:szCs w:val="26"/>
              </w:rPr>
              <w:t>администрации Афанасовского сельского поселения</w:t>
            </w:r>
          </w:p>
        </w:tc>
      </w:tr>
    </w:tbl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pStyle w:val="ConsPlusTitle"/>
        <w:jc w:val="center"/>
        <w:rPr>
          <w:sz w:val="26"/>
          <w:szCs w:val="26"/>
        </w:rPr>
      </w:pPr>
    </w:p>
    <w:p w:rsidR="00836426" w:rsidRPr="002C3673" w:rsidRDefault="00836426" w:rsidP="00836426">
      <w:pPr>
        <w:tabs>
          <w:tab w:val="left" w:pos="6532"/>
        </w:tabs>
        <w:rPr>
          <w:sz w:val="26"/>
          <w:szCs w:val="26"/>
        </w:rPr>
      </w:pP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  <w:r w:rsidRPr="00DE10FE">
        <w:rPr>
          <w:sz w:val="24"/>
          <w:szCs w:val="24"/>
        </w:rPr>
        <w:t xml:space="preserve">Нормативы обеспечения функций   </w:t>
      </w:r>
      <w:r w:rsidR="00DF14A5">
        <w:rPr>
          <w:sz w:val="24"/>
          <w:szCs w:val="24"/>
        </w:rPr>
        <w:t>администрации Афанасовского сельского поселения</w:t>
      </w:r>
      <w:r w:rsidRPr="00DE10FE">
        <w:rPr>
          <w:sz w:val="24"/>
          <w:szCs w:val="24"/>
        </w:rPr>
        <w:t>, применяемые при расчете нормативных затрат на приобретение мебели</w:t>
      </w:r>
    </w:p>
    <w:p w:rsidR="00836426" w:rsidRPr="00DE10FE" w:rsidRDefault="00836426" w:rsidP="00836426">
      <w:pPr>
        <w:pStyle w:val="ConsPlusTitle"/>
        <w:jc w:val="center"/>
        <w:rPr>
          <w:sz w:val="24"/>
          <w:szCs w:val="24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7938"/>
        <w:gridCol w:w="4253"/>
      </w:tblGrid>
      <w:tr w:rsidR="00836426" w:rsidRPr="00DE10FE" w:rsidTr="00836426">
        <w:trPr>
          <w:tblHeader/>
        </w:trPr>
        <w:tc>
          <w:tcPr>
            <w:tcW w:w="2472" w:type="dxa"/>
            <w:vMerge w:val="restart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Наименование</w:t>
            </w:r>
          </w:p>
        </w:tc>
        <w:tc>
          <w:tcPr>
            <w:tcW w:w="12191" w:type="dxa"/>
            <w:gridSpan w:val="2"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>Количество единиц по следующим категориям должностей</w:t>
            </w:r>
          </w:p>
        </w:tc>
      </w:tr>
      <w:tr w:rsidR="00836426" w:rsidRPr="00DE10FE" w:rsidTr="00836426">
        <w:trPr>
          <w:trHeight w:val="810"/>
          <w:tblHeader/>
        </w:trPr>
        <w:tc>
          <w:tcPr>
            <w:tcW w:w="2472" w:type="dxa"/>
            <w:vMerge/>
          </w:tcPr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191" w:type="dxa"/>
            <w:gridSpan w:val="2"/>
          </w:tcPr>
          <w:p w:rsidR="00836426" w:rsidRPr="00DE10FE" w:rsidRDefault="00DF14A5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Администрация Афанасовского сельского поселения </w:t>
            </w:r>
            <w:r w:rsidR="00836426" w:rsidRPr="00DE10FE">
              <w:rPr>
                <w:b/>
                <w:bCs/>
              </w:rPr>
              <w:t>в части должностей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ой службы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и иных приравненных к ним должностей работников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>ых  органов,</w:t>
            </w:r>
          </w:p>
          <w:p w:rsidR="00836426" w:rsidRPr="00DE10FE" w:rsidRDefault="00836426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 не </w:t>
            </w:r>
            <w:proofErr w:type="gramStart"/>
            <w:r w:rsidRPr="00DE10FE">
              <w:rPr>
                <w:b/>
                <w:bCs/>
              </w:rPr>
              <w:t>являющихся</w:t>
            </w:r>
            <w:proofErr w:type="gramEnd"/>
            <w:r w:rsidRPr="00DE10FE">
              <w:rPr>
                <w:b/>
                <w:bCs/>
              </w:rPr>
              <w:t xml:space="preserve"> должностями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 xml:space="preserve">ой  службы  </w:t>
            </w:r>
          </w:p>
        </w:tc>
      </w:tr>
      <w:tr w:rsidR="004F320E" w:rsidRPr="00DE10FE" w:rsidTr="00DA3F58">
        <w:trPr>
          <w:trHeight w:val="1519"/>
          <w:tblHeader/>
        </w:trPr>
        <w:tc>
          <w:tcPr>
            <w:tcW w:w="2472" w:type="dxa"/>
            <w:vMerge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7938" w:type="dxa"/>
          </w:tcPr>
          <w:p w:rsidR="004F320E" w:rsidRPr="004F320E" w:rsidRDefault="004F320E" w:rsidP="00DA3F58">
            <w:pPr>
              <w:pStyle w:val="ConsPlusNormal"/>
              <w:ind w:firstLine="7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320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Служащие, замещающие должности</w:t>
            </w:r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>относящуюся</w:t>
            </w:r>
            <w:proofErr w:type="gramEnd"/>
            <w:r w:rsidRPr="004F32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 главной группе должностей муниципальной службы</w:t>
            </w:r>
          </w:p>
        </w:tc>
        <w:tc>
          <w:tcPr>
            <w:tcW w:w="4253" w:type="dxa"/>
          </w:tcPr>
          <w:p w:rsidR="004F320E" w:rsidRPr="00DE10FE" w:rsidRDefault="004F320E" w:rsidP="004F320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DE10FE">
              <w:rPr>
                <w:b/>
                <w:bCs/>
              </w:rPr>
              <w:t xml:space="preserve">Служащие, замещающие </w:t>
            </w:r>
            <w:proofErr w:type="gramStart"/>
            <w:r w:rsidRPr="00DE10FE">
              <w:rPr>
                <w:b/>
                <w:bCs/>
              </w:rPr>
              <w:t>должности</w:t>
            </w:r>
            <w:proofErr w:type="gramEnd"/>
            <w:r w:rsidRPr="00DE10F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не являющие</w:t>
            </w:r>
            <w:r w:rsidRPr="00DE10FE">
              <w:rPr>
                <w:b/>
                <w:bCs/>
              </w:rPr>
              <w:t xml:space="preserve">ся должностями </w:t>
            </w:r>
            <w:r w:rsidRPr="00DE10FE">
              <w:rPr>
                <w:b/>
              </w:rPr>
              <w:t>муниципальн</w:t>
            </w:r>
            <w:r w:rsidRPr="00DE10FE">
              <w:rPr>
                <w:b/>
                <w:bCs/>
              </w:rPr>
              <w:t xml:space="preserve">ой службы  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письменный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для офиса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к столу письменному                      для офиса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приставной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(кресло) к столу приставному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- 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Стол для </w:t>
            </w:r>
            <w:r w:rsidRPr="00DE10FE">
              <w:rPr>
                <w:bCs/>
              </w:rPr>
              <w:lastRenderedPageBreak/>
              <w:t>компьютера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Платформа</w:t>
            </w:r>
          </w:p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под системный блок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Кресло офисное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телефонов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для посетителей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офисный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5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для одежды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0,25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 xml:space="preserve">Антресоль  к </w:t>
            </w:r>
            <w:r w:rsidRPr="00DE10FE">
              <w:rPr>
                <w:bCs/>
              </w:rPr>
              <w:lastRenderedPageBreak/>
              <w:t>шкафу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По количеству шкафов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По количеству шкафов</w:t>
            </w:r>
          </w:p>
        </w:tc>
      </w:tr>
      <w:tr w:rsidR="004F320E" w:rsidRPr="002C3673" w:rsidTr="00E52783">
        <w:trPr>
          <w:trHeight w:val="511"/>
        </w:trPr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Полка настенная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до 2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для переговоров (совещаний)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Стул (кресло) к столу переговоров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д</w:t>
            </w:r>
            <w:r w:rsidRPr="00DE10FE">
              <w:rPr>
                <w:bCs/>
              </w:rPr>
              <w:t>о 12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Шкаф металлический несгораемый или сейф                     (при необходимости)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 (на кабинет)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lastRenderedPageBreak/>
              <w:t>Набор мягкой мебели</w:t>
            </w:r>
          </w:p>
        </w:tc>
        <w:tc>
          <w:tcPr>
            <w:tcW w:w="7938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Диван двух или трехместный</w:t>
            </w:r>
          </w:p>
        </w:tc>
        <w:tc>
          <w:tcPr>
            <w:tcW w:w="7938" w:type="dxa"/>
          </w:tcPr>
          <w:p w:rsidR="004F320E" w:rsidRPr="002C3673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  <w:tc>
          <w:tcPr>
            <w:tcW w:w="4253" w:type="dxa"/>
          </w:tcPr>
          <w:p w:rsidR="004F320E" w:rsidRPr="002C3673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2C3673">
              <w:rPr>
                <w:bCs/>
                <w:sz w:val="26"/>
                <w:szCs w:val="26"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Стол журнальный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(греденция)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низкая (шкаф)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под телевизор</w:t>
            </w:r>
          </w:p>
        </w:tc>
        <w:tc>
          <w:tcPr>
            <w:tcW w:w="7938" w:type="dxa"/>
          </w:tcPr>
          <w:p w:rsidR="004F320E" w:rsidRPr="00DE10FE" w:rsidRDefault="00414BF2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</w:rPr>
            </w:pPr>
            <w:r w:rsidRPr="00DE10FE">
              <w:rPr>
                <w:bCs/>
              </w:rPr>
              <w:t>-</w:t>
            </w:r>
          </w:p>
        </w:tc>
      </w:tr>
      <w:tr w:rsidR="004F320E" w:rsidRPr="002C3673" w:rsidTr="00E52783">
        <w:tc>
          <w:tcPr>
            <w:tcW w:w="2472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Тумба для оргтехники</w:t>
            </w:r>
          </w:p>
        </w:tc>
        <w:tc>
          <w:tcPr>
            <w:tcW w:w="7938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  <w:tc>
          <w:tcPr>
            <w:tcW w:w="4253" w:type="dxa"/>
          </w:tcPr>
          <w:p w:rsidR="004F320E" w:rsidRPr="00DE10FE" w:rsidRDefault="004F320E" w:rsidP="00836426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E10FE">
              <w:rPr>
                <w:bCs/>
              </w:rPr>
              <w:t>1</w:t>
            </w:r>
          </w:p>
        </w:tc>
      </w:tr>
    </w:tbl>
    <w:p w:rsidR="00836426" w:rsidRPr="002C3673" w:rsidRDefault="00836426" w:rsidP="00836426">
      <w:pPr>
        <w:rPr>
          <w:sz w:val="26"/>
          <w:szCs w:val="26"/>
        </w:rPr>
      </w:pPr>
    </w:p>
    <w:p w:rsidR="00836426" w:rsidRPr="00114CF8" w:rsidRDefault="00836426" w:rsidP="00836426">
      <w:pPr>
        <w:rPr>
          <w:szCs w:val="28"/>
        </w:rPr>
        <w:sectPr w:rsidR="00836426" w:rsidRPr="00114CF8" w:rsidSect="00836426">
          <w:headerReference w:type="default" r:id="rId93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</w:p>
    <w:p w:rsidR="00836426" w:rsidRDefault="00836426" w:rsidP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p w:rsidR="00836426" w:rsidRDefault="00836426"/>
    <w:sectPr w:rsidR="00836426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401" w:rsidRDefault="00467401" w:rsidP="00836426">
      <w:r>
        <w:separator/>
      </w:r>
    </w:p>
  </w:endnote>
  <w:endnote w:type="continuationSeparator" w:id="0">
    <w:p w:rsidR="00467401" w:rsidRDefault="00467401" w:rsidP="00836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401" w:rsidRDefault="00467401" w:rsidP="00836426">
      <w:r>
        <w:separator/>
      </w:r>
    </w:p>
  </w:footnote>
  <w:footnote w:type="continuationSeparator" w:id="0">
    <w:p w:rsidR="00467401" w:rsidRDefault="00467401" w:rsidP="00836426">
      <w:r>
        <w:continuationSeparator/>
      </w:r>
    </w:p>
  </w:footnote>
  <w:footnote w:id="1">
    <w:p w:rsidR="0057408E" w:rsidRDefault="0057408E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756950">
        <w:t>Периодичность приобретения сре</w:t>
      </w:r>
      <w:proofErr w:type="gramStart"/>
      <w:r w:rsidRPr="00756950">
        <w:t>дств св</w:t>
      </w:r>
      <w:proofErr w:type="gramEnd"/>
      <w:r w:rsidRPr="00756950">
        <w:t>язи определяется максимальным сроком полезного использования и составляет 5 лет.</w:t>
      </w:r>
    </w:p>
  </w:footnote>
  <w:footnote w:id="2">
    <w:p w:rsidR="0057408E" w:rsidRDefault="0057408E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2F1AF1">
        <w:t xml:space="preserve">По решению руководителей </w:t>
      </w:r>
      <w:r w:rsidRPr="00A827FA">
        <w:rPr>
          <w:szCs w:val="18"/>
        </w:rPr>
        <w:t>м</w:t>
      </w:r>
      <w:r w:rsidRPr="00A827FA">
        <w:rPr>
          <w:rFonts w:ascii="Times New Roman" w:hAnsi="Times New Roman" w:cs="Times New Roman"/>
          <w:szCs w:val="18"/>
        </w:rPr>
        <w:t>униципальных органов Корочанского района</w:t>
      </w:r>
      <w:r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2F1AF1">
        <w:t xml:space="preserve"> в функции которых входит осуществление контрольных (надзорных) полномочий, осуществляемых путем проведения регулярных выездных проверок, планшетными компьютерами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</w:t>
      </w:r>
      <w:r w:rsidRPr="00A827FA">
        <w:rPr>
          <w:szCs w:val="18"/>
        </w:rPr>
        <w:t xml:space="preserve">обеспечиваться </w:t>
      </w:r>
      <w:r w:rsidRPr="00A827FA">
        <w:rPr>
          <w:rFonts w:ascii="Times New Roman" w:hAnsi="Times New Roman" w:cs="Times New Roman"/>
          <w:szCs w:val="18"/>
        </w:rPr>
        <w:t>муниципаль</w:t>
      </w:r>
      <w:r w:rsidRPr="00A827FA">
        <w:rPr>
          <w:szCs w:val="18"/>
        </w:rPr>
        <w:t>ные</w:t>
      </w:r>
      <w:r w:rsidRPr="002F1AF1">
        <w:t xml:space="preserve">  служащие</w:t>
      </w:r>
      <w:r>
        <w:t xml:space="preserve"> Корочанского района</w:t>
      </w:r>
      <w:r w:rsidRPr="002F1AF1">
        <w:t>, осуществляющие регулярные выездные проверки.</w:t>
      </w:r>
    </w:p>
  </w:footnote>
  <w:footnote w:id="3">
    <w:p w:rsidR="0057408E" w:rsidRDefault="0057408E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планшетного компьютера определяется максимальным сроком полезного использования и составляет 3 года.</w:t>
      </w:r>
    </w:p>
  </w:footnote>
  <w:footnote w:id="4">
    <w:p w:rsidR="0057408E" w:rsidRDefault="0057408E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Установленный норматив цены приобретения планшетных компьютеров не применяется для определения нормативных затрат при приобретении планшетных компьютеров, выполненных в защищенном исполнении, а также основных и вспомогательных средств системы в защищенном исполнении.</w:t>
      </w:r>
    </w:p>
  </w:footnote>
  <w:footnote w:id="5">
    <w:p w:rsidR="0057408E" w:rsidRDefault="0057408E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</w:t>
      </w:r>
      <w:r w:rsidRPr="002F1AF1">
        <w:t xml:space="preserve">По решению руководителей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 xml:space="preserve">х </w:t>
      </w:r>
      <w:r w:rsidRPr="002F1AF1">
        <w:t>органов</w:t>
      </w:r>
      <w:r>
        <w:t xml:space="preserve"> Корочанского района</w:t>
      </w:r>
      <w:r w:rsidRPr="002F1AF1">
        <w:t xml:space="preserve">, в функции которых входит осуществление контрольных (надзорных) полномочий, осуществляемых путем проведения регулярных выездных проверок, </w:t>
      </w:r>
      <w:r>
        <w:t>ноутбуками</w:t>
      </w:r>
      <w:r w:rsidRPr="002F1AF1">
        <w:t xml:space="preserve"> с услугой интернет-провайдера по передаче данных с использованием </w:t>
      </w:r>
      <w:r>
        <w:t>сети Интернет</w:t>
      </w:r>
      <w:r w:rsidRPr="002F1AF1">
        <w:t xml:space="preserve"> могут обеспечиваться </w:t>
      </w:r>
      <w:r>
        <w:t>м</w:t>
      </w:r>
      <w:r w:rsidRPr="00C01335">
        <w:rPr>
          <w:rFonts w:ascii="Times New Roman" w:hAnsi="Times New Roman" w:cs="Times New Roman"/>
          <w:szCs w:val="18"/>
        </w:rPr>
        <w:t>униципальны</w:t>
      </w:r>
      <w:r w:rsidRPr="00C01335">
        <w:rPr>
          <w:szCs w:val="18"/>
        </w:rPr>
        <w:t>е</w:t>
      </w:r>
      <w:r w:rsidRPr="002F1AF1">
        <w:t xml:space="preserve"> гражданские служащие</w:t>
      </w:r>
      <w:r>
        <w:t xml:space="preserve"> Белгородской области</w:t>
      </w:r>
      <w:r w:rsidRPr="002F1AF1">
        <w:t>, осуществляющие регулярные выездные проверки.</w:t>
      </w:r>
    </w:p>
  </w:footnote>
  <w:footnote w:id="6">
    <w:p w:rsidR="0057408E" w:rsidRPr="0038581A" w:rsidRDefault="0057408E" w:rsidP="00836426">
      <w:pPr>
        <w:pStyle w:val="af9"/>
        <w:spacing w:after="0"/>
        <w:jc w:val="both"/>
        <w:rPr>
          <w:rFonts w:ascii="Times New Roman" w:hAnsi="Times New Roman" w:cs="Times New Roman"/>
        </w:rPr>
      </w:pPr>
      <w:r>
        <w:rPr>
          <w:rStyle w:val="afb"/>
        </w:rPr>
        <w:footnoteRef/>
      </w:r>
      <w:r>
        <w:t xml:space="preserve"> </w:t>
      </w:r>
      <w:r w:rsidRPr="0038581A">
        <w:rPr>
          <w:rFonts w:ascii="Times New Roman" w:hAnsi="Times New Roman" w:cs="Times New Roman"/>
        </w:rPr>
        <w:t>Периодичность приобретения ноутбука определяется максимальным сроком полезного использования и составляет 3 года.</w:t>
      </w:r>
    </w:p>
  </w:footnote>
  <w:footnote w:id="7">
    <w:p w:rsidR="0057408E" w:rsidRDefault="0057408E" w:rsidP="00836426">
      <w:pPr>
        <w:pStyle w:val="af9"/>
        <w:spacing w:after="0"/>
        <w:jc w:val="both"/>
      </w:pPr>
      <w:r>
        <w:rPr>
          <w:rStyle w:val="afb"/>
        </w:rPr>
        <w:footnoteRef/>
      </w:r>
      <w:r>
        <w:t> </w:t>
      </w:r>
      <w:r w:rsidRPr="0038581A">
        <w:t>Установленный норматив цены приобретения ноутбуков не применяется для определения нормативных затрат при приобретении ноутбуков, выполненных в защищенном исполнении, а также основных и вспомогательных средств системы в защищенном исполнении.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59971"/>
      <w:docPartObj>
        <w:docPartGallery w:val="Page Numbers (Top of Page)"/>
        <w:docPartUnique/>
      </w:docPartObj>
    </w:sdtPr>
    <w:sdtContent>
      <w:p w:rsidR="0057408E" w:rsidRDefault="0057408E">
        <w:pPr>
          <w:pStyle w:val="ac"/>
          <w:jc w:val="center"/>
        </w:pPr>
        <w:fldSimple w:instr=" PAGE   \* MERGEFORMAT ">
          <w:r w:rsidR="009743A6">
            <w:rPr>
              <w:noProof/>
            </w:rPr>
            <w:t>44</w:t>
          </w:r>
        </w:fldSimple>
      </w:p>
    </w:sdtContent>
  </w:sdt>
  <w:p w:rsidR="0057408E" w:rsidRDefault="0057408E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0235058"/>
      <w:docPartObj>
        <w:docPartGallery w:val="Page Numbers (Top of Page)"/>
        <w:docPartUnique/>
      </w:docPartObj>
    </w:sdtPr>
    <w:sdtContent>
      <w:p w:rsidR="0057408E" w:rsidRDefault="0057408E">
        <w:pPr>
          <w:pStyle w:val="ac"/>
          <w:jc w:val="center"/>
        </w:pPr>
        <w:fldSimple w:instr="PAGE   \* MERGEFORMAT">
          <w:r w:rsidR="009743A6">
            <w:rPr>
              <w:noProof/>
            </w:rPr>
            <w:t>50</w:t>
          </w:r>
        </w:fldSimple>
      </w:p>
    </w:sdtContent>
  </w:sdt>
  <w:p w:rsidR="0057408E" w:rsidRDefault="0057408E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C01E72"/>
    <w:lvl w:ilvl="0">
      <w:numFmt w:val="bullet"/>
      <w:lvlText w:val="*"/>
      <w:lvlJc w:val="left"/>
    </w:lvl>
  </w:abstractNum>
  <w:abstractNum w:abstractNumId="1">
    <w:nsid w:val="0D5E0D25"/>
    <w:multiLevelType w:val="hybridMultilevel"/>
    <w:tmpl w:val="F6104638"/>
    <w:lvl w:ilvl="0" w:tplc="5F140492">
      <w:start w:val="1"/>
      <w:numFmt w:val="decimal"/>
      <w:lvlText w:val="%1."/>
      <w:legacy w:legacy="1" w:legacySpace="0" w:legacyIndent="576"/>
      <w:lvlJc w:val="left"/>
      <w:rPr>
        <w:rFonts w:ascii="Times New Roman" w:hAnsi="Times New Roman" w:cs="Times New Roman" w:hint="default"/>
      </w:rPr>
    </w:lvl>
    <w:lvl w:ilvl="1" w:tplc="A4F4BE60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CE8A20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A0822C78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45900A90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807A2710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DF65C1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ED42BE2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ED4C10FE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">
    <w:nsid w:val="0FB7061F"/>
    <w:multiLevelType w:val="hybridMultilevel"/>
    <w:tmpl w:val="1910D55C"/>
    <w:lvl w:ilvl="0" w:tplc="C97AF53C">
      <w:start w:val="8"/>
      <w:numFmt w:val="decimal"/>
      <w:lvlText w:val="%1."/>
      <w:legacy w:legacy="1" w:legacySpace="0" w:legacyIndent="548"/>
      <w:lvlJc w:val="left"/>
      <w:rPr>
        <w:rFonts w:ascii="Sylfaen" w:hAnsi="Sylfaen" w:cs="Times New Roman" w:hint="default"/>
      </w:rPr>
    </w:lvl>
    <w:lvl w:ilvl="1" w:tplc="B3F8C398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4EB61FEE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4D88B28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DBE8E492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71D2E2F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3D02FF4C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BE6CEAC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57C0FD18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3">
    <w:nsid w:val="1E030A63"/>
    <w:multiLevelType w:val="hybridMultilevel"/>
    <w:tmpl w:val="75DAA740"/>
    <w:lvl w:ilvl="0" w:tplc="DD6C0128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9556A41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519077CE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A434D36C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58E4A2B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8CE802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28303A92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75A4A8DE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E18429D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E5F5C8D"/>
    <w:multiLevelType w:val="hybridMultilevel"/>
    <w:tmpl w:val="B104729E"/>
    <w:lvl w:ilvl="0" w:tplc="8418EE90">
      <w:start w:val="6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C68C7EAC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0D224250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0F2CFC2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E3EEE20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30EF30C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A6D602CE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171A9F6A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F5287F6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5">
    <w:nsid w:val="252F3291"/>
    <w:multiLevelType w:val="hybridMultilevel"/>
    <w:tmpl w:val="61EC3314"/>
    <w:lvl w:ilvl="0" w:tplc="E9142478">
      <w:start w:val="4"/>
      <w:numFmt w:val="decimal"/>
      <w:lvlText w:val="%1."/>
      <w:legacy w:legacy="1" w:legacySpace="0" w:legacyIndent="556"/>
      <w:lvlJc w:val="left"/>
      <w:rPr>
        <w:rFonts w:ascii="Sylfaen" w:hAnsi="Sylfaen" w:cs="Times New Roman" w:hint="default"/>
      </w:rPr>
    </w:lvl>
    <w:lvl w:ilvl="1" w:tplc="6830911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873EFCF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EC6496C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C3C72DA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9508D0E8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F98C0260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772682DC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A8ECE0B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6">
    <w:nsid w:val="25CA7301"/>
    <w:multiLevelType w:val="hybridMultilevel"/>
    <w:tmpl w:val="807C8664"/>
    <w:lvl w:ilvl="0" w:tplc="48681E2E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284C4328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B636EBC0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BF87CE2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8214D00C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EC1C733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9E18A35A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2164843C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6328501E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3AA92459"/>
    <w:multiLevelType w:val="hybridMultilevel"/>
    <w:tmpl w:val="6AF001DE"/>
    <w:lvl w:ilvl="0" w:tplc="07EA0C54">
      <w:start w:val="1"/>
      <w:numFmt w:val="decimal"/>
      <w:lvlText w:val="%1."/>
      <w:legacy w:legacy="1" w:legacySpace="0" w:legacyIndent="556"/>
      <w:lvlJc w:val="left"/>
      <w:rPr>
        <w:rFonts w:ascii="Times New Roman" w:hAnsi="Times New Roman" w:cs="Times New Roman" w:hint="default"/>
      </w:rPr>
    </w:lvl>
    <w:lvl w:ilvl="1" w:tplc="356E3FF6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hint="default"/>
      </w:rPr>
    </w:lvl>
    <w:lvl w:ilvl="2" w:tplc="30A6E136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5DCCE78A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2A4ABA6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hint="default"/>
      </w:rPr>
    </w:lvl>
    <w:lvl w:ilvl="5" w:tplc="46C2CCFE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C36EECB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6E680110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hint="default"/>
      </w:rPr>
    </w:lvl>
    <w:lvl w:ilvl="8" w:tplc="37541AD4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8">
    <w:nsid w:val="43654D5D"/>
    <w:multiLevelType w:val="hybridMultilevel"/>
    <w:tmpl w:val="3BF0D696"/>
    <w:lvl w:ilvl="0" w:tplc="C64039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19BC7F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EFB80A6A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D9CE76E8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1FEC558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794CE948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57A87C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55809E7A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2342DCB4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457E3A4F"/>
    <w:multiLevelType w:val="hybridMultilevel"/>
    <w:tmpl w:val="4650F7AE"/>
    <w:lvl w:ilvl="0" w:tplc="540A6B6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518C36C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7872156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920C7C0A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1E60B7A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B6A6836C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37122C84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1BDC4188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7C9E1E82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63642F3B"/>
    <w:multiLevelType w:val="hybridMultilevel"/>
    <w:tmpl w:val="66322726"/>
    <w:lvl w:ilvl="0" w:tplc="314C7BEE">
      <w:start w:val="1"/>
      <w:numFmt w:val="bullet"/>
      <w:lvlText w:val="–"/>
      <w:lvlJc w:val="left"/>
      <w:pPr>
        <w:ind w:left="1418" w:hanging="360"/>
      </w:pPr>
      <w:rPr>
        <w:rFonts w:ascii="Arial" w:eastAsia="Times New Roman" w:hAnsi="Arial"/>
      </w:rPr>
    </w:lvl>
    <w:lvl w:ilvl="1" w:tplc="F08007F8">
      <w:start w:val="1"/>
      <w:numFmt w:val="bullet"/>
      <w:lvlText w:val="o"/>
      <w:lvlJc w:val="left"/>
      <w:pPr>
        <w:ind w:left="2138" w:hanging="360"/>
      </w:pPr>
      <w:rPr>
        <w:rFonts w:ascii="Courier New" w:eastAsia="Times New Roman" w:hAnsi="Courier New"/>
      </w:rPr>
    </w:lvl>
    <w:lvl w:ilvl="2" w:tplc="2DC2EBDA">
      <w:start w:val="1"/>
      <w:numFmt w:val="bullet"/>
      <w:lvlText w:val="§"/>
      <w:lvlJc w:val="left"/>
      <w:pPr>
        <w:ind w:left="2858" w:hanging="360"/>
      </w:pPr>
      <w:rPr>
        <w:rFonts w:ascii="Wingdings" w:eastAsia="Times New Roman" w:hAnsi="Wingdings"/>
      </w:rPr>
    </w:lvl>
    <w:lvl w:ilvl="3" w:tplc="8A16F3E8">
      <w:start w:val="1"/>
      <w:numFmt w:val="bullet"/>
      <w:lvlText w:val="·"/>
      <w:lvlJc w:val="left"/>
      <w:pPr>
        <w:ind w:left="3578" w:hanging="360"/>
      </w:pPr>
      <w:rPr>
        <w:rFonts w:ascii="Symbol" w:eastAsia="Times New Roman" w:hAnsi="Symbol"/>
      </w:rPr>
    </w:lvl>
    <w:lvl w:ilvl="4" w:tplc="91501D46">
      <w:start w:val="1"/>
      <w:numFmt w:val="bullet"/>
      <w:lvlText w:val="o"/>
      <w:lvlJc w:val="left"/>
      <w:pPr>
        <w:ind w:left="4298" w:hanging="360"/>
      </w:pPr>
      <w:rPr>
        <w:rFonts w:ascii="Courier New" w:eastAsia="Times New Roman" w:hAnsi="Courier New"/>
      </w:rPr>
    </w:lvl>
    <w:lvl w:ilvl="5" w:tplc="85CC5128">
      <w:start w:val="1"/>
      <w:numFmt w:val="bullet"/>
      <w:lvlText w:val="§"/>
      <w:lvlJc w:val="left"/>
      <w:pPr>
        <w:ind w:left="5018" w:hanging="360"/>
      </w:pPr>
      <w:rPr>
        <w:rFonts w:ascii="Wingdings" w:eastAsia="Times New Roman" w:hAnsi="Wingdings"/>
      </w:rPr>
    </w:lvl>
    <w:lvl w:ilvl="6" w:tplc="F5A66D5A">
      <w:start w:val="1"/>
      <w:numFmt w:val="bullet"/>
      <w:lvlText w:val="·"/>
      <w:lvlJc w:val="left"/>
      <w:pPr>
        <w:ind w:left="5738" w:hanging="360"/>
      </w:pPr>
      <w:rPr>
        <w:rFonts w:ascii="Symbol" w:eastAsia="Times New Roman" w:hAnsi="Symbol"/>
      </w:rPr>
    </w:lvl>
    <w:lvl w:ilvl="7" w:tplc="A7EA3494">
      <w:start w:val="1"/>
      <w:numFmt w:val="bullet"/>
      <w:lvlText w:val="o"/>
      <w:lvlJc w:val="left"/>
      <w:pPr>
        <w:ind w:left="6458" w:hanging="360"/>
      </w:pPr>
      <w:rPr>
        <w:rFonts w:ascii="Courier New" w:eastAsia="Times New Roman" w:hAnsi="Courier New"/>
      </w:rPr>
    </w:lvl>
    <w:lvl w:ilvl="8" w:tplc="6712B4E4">
      <w:start w:val="1"/>
      <w:numFmt w:val="bullet"/>
      <w:lvlText w:val="§"/>
      <w:lvlJc w:val="left"/>
      <w:pPr>
        <w:ind w:left="7178" w:hanging="360"/>
      </w:pPr>
      <w:rPr>
        <w:rFonts w:ascii="Wingdings" w:eastAsia="Times New Roman" w:hAnsi="Wingdings"/>
      </w:rPr>
    </w:lvl>
  </w:abstractNum>
  <w:abstractNum w:abstractNumId="11">
    <w:nsid w:val="6CD1564E"/>
    <w:multiLevelType w:val="hybridMultilevel"/>
    <w:tmpl w:val="F8F69CF4"/>
    <w:lvl w:ilvl="0" w:tplc="802472D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hint="default"/>
        </w:rPr>
      </w:lvl>
    </w:lvlOverride>
  </w:num>
  <w:num w:numId="2">
    <w:abstractNumId w:val="11"/>
  </w:num>
  <w:num w:numId="3">
    <w:abstractNumId w:val="7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1"/>
  </w:num>
  <w:num w:numId="9">
    <w:abstractNumId w:val="8"/>
  </w:num>
  <w:num w:numId="10">
    <w:abstractNumId w:val="9"/>
  </w:num>
  <w:num w:numId="11">
    <w:abstractNumId w:val="6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836426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C17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7C2"/>
    <w:rsid w:val="0001789B"/>
    <w:rsid w:val="0001790A"/>
    <w:rsid w:val="00017B74"/>
    <w:rsid w:val="00017BAD"/>
    <w:rsid w:val="00017BDE"/>
    <w:rsid w:val="00017E40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E43"/>
    <w:rsid w:val="00031EFD"/>
    <w:rsid w:val="00032296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C02"/>
    <w:rsid w:val="00042E51"/>
    <w:rsid w:val="00042F13"/>
    <w:rsid w:val="00042F87"/>
    <w:rsid w:val="000435E2"/>
    <w:rsid w:val="00043AC9"/>
    <w:rsid w:val="00043AE5"/>
    <w:rsid w:val="00043C31"/>
    <w:rsid w:val="00043D3D"/>
    <w:rsid w:val="00043D8A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67"/>
    <w:rsid w:val="00046575"/>
    <w:rsid w:val="00046660"/>
    <w:rsid w:val="00047084"/>
    <w:rsid w:val="000470D9"/>
    <w:rsid w:val="00047296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3271"/>
    <w:rsid w:val="000532AE"/>
    <w:rsid w:val="000536A0"/>
    <w:rsid w:val="00053758"/>
    <w:rsid w:val="000538BE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44C"/>
    <w:rsid w:val="00057AD6"/>
    <w:rsid w:val="00057EF0"/>
    <w:rsid w:val="00057F63"/>
    <w:rsid w:val="00060030"/>
    <w:rsid w:val="000607A4"/>
    <w:rsid w:val="00060CE8"/>
    <w:rsid w:val="00060DA4"/>
    <w:rsid w:val="000611C2"/>
    <w:rsid w:val="0006130B"/>
    <w:rsid w:val="000613DB"/>
    <w:rsid w:val="00061476"/>
    <w:rsid w:val="0006165B"/>
    <w:rsid w:val="00061807"/>
    <w:rsid w:val="00061E81"/>
    <w:rsid w:val="00062064"/>
    <w:rsid w:val="0006223F"/>
    <w:rsid w:val="00062805"/>
    <w:rsid w:val="00062B64"/>
    <w:rsid w:val="0006306C"/>
    <w:rsid w:val="0006307D"/>
    <w:rsid w:val="00063090"/>
    <w:rsid w:val="000631CA"/>
    <w:rsid w:val="0006346B"/>
    <w:rsid w:val="000634F4"/>
    <w:rsid w:val="00063555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53D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87A"/>
    <w:rsid w:val="0007295C"/>
    <w:rsid w:val="00072C0F"/>
    <w:rsid w:val="00072CF5"/>
    <w:rsid w:val="00073213"/>
    <w:rsid w:val="000733D3"/>
    <w:rsid w:val="0007345C"/>
    <w:rsid w:val="00073910"/>
    <w:rsid w:val="0007394D"/>
    <w:rsid w:val="00073951"/>
    <w:rsid w:val="00073BC1"/>
    <w:rsid w:val="00073D36"/>
    <w:rsid w:val="0007407A"/>
    <w:rsid w:val="0007424E"/>
    <w:rsid w:val="000749A7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B3"/>
    <w:rsid w:val="00077715"/>
    <w:rsid w:val="00077853"/>
    <w:rsid w:val="0007796C"/>
    <w:rsid w:val="00077BDB"/>
    <w:rsid w:val="00077D00"/>
    <w:rsid w:val="00077F0F"/>
    <w:rsid w:val="00077F65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38E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A05"/>
    <w:rsid w:val="00084D44"/>
    <w:rsid w:val="00084DD4"/>
    <w:rsid w:val="00084F59"/>
    <w:rsid w:val="00085297"/>
    <w:rsid w:val="0008541B"/>
    <w:rsid w:val="00085603"/>
    <w:rsid w:val="000858B6"/>
    <w:rsid w:val="000858F7"/>
    <w:rsid w:val="00085B57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8BB"/>
    <w:rsid w:val="00093D41"/>
    <w:rsid w:val="00093DC6"/>
    <w:rsid w:val="00093DD4"/>
    <w:rsid w:val="00094489"/>
    <w:rsid w:val="0009453F"/>
    <w:rsid w:val="00094704"/>
    <w:rsid w:val="00094B87"/>
    <w:rsid w:val="00094C63"/>
    <w:rsid w:val="00094DB2"/>
    <w:rsid w:val="00094ED2"/>
    <w:rsid w:val="00094F9C"/>
    <w:rsid w:val="00095395"/>
    <w:rsid w:val="00095699"/>
    <w:rsid w:val="000958D7"/>
    <w:rsid w:val="00095AB3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864"/>
    <w:rsid w:val="000A1906"/>
    <w:rsid w:val="000A1BCF"/>
    <w:rsid w:val="000A1DB8"/>
    <w:rsid w:val="000A2088"/>
    <w:rsid w:val="000A2164"/>
    <w:rsid w:val="000A23E6"/>
    <w:rsid w:val="000A242D"/>
    <w:rsid w:val="000A2736"/>
    <w:rsid w:val="000A2806"/>
    <w:rsid w:val="000A2A52"/>
    <w:rsid w:val="000A32CD"/>
    <w:rsid w:val="000A32E6"/>
    <w:rsid w:val="000A35FE"/>
    <w:rsid w:val="000A38A7"/>
    <w:rsid w:val="000A3B1E"/>
    <w:rsid w:val="000A3B73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6C2"/>
    <w:rsid w:val="000B174B"/>
    <w:rsid w:val="000B2084"/>
    <w:rsid w:val="000B20B3"/>
    <w:rsid w:val="000B21CD"/>
    <w:rsid w:val="000B22D5"/>
    <w:rsid w:val="000B244D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D1F"/>
    <w:rsid w:val="000B436E"/>
    <w:rsid w:val="000B44F0"/>
    <w:rsid w:val="000B453F"/>
    <w:rsid w:val="000B46F3"/>
    <w:rsid w:val="000B47A8"/>
    <w:rsid w:val="000B48DA"/>
    <w:rsid w:val="000B4D4A"/>
    <w:rsid w:val="000B58BC"/>
    <w:rsid w:val="000B5E92"/>
    <w:rsid w:val="000B6183"/>
    <w:rsid w:val="000B64A3"/>
    <w:rsid w:val="000B64E8"/>
    <w:rsid w:val="000B6517"/>
    <w:rsid w:val="000B68DA"/>
    <w:rsid w:val="000B6931"/>
    <w:rsid w:val="000B6AD1"/>
    <w:rsid w:val="000B6BF8"/>
    <w:rsid w:val="000B7111"/>
    <w:rsid w:val="000B77E3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D4"/>
    <w:rsid w:val="000C130E"/>
    <w:rsid w:val="000C1340"/>
    <w:rsid w:val="000C13BE"/>
    <w:rsid w:val="000C14DE"/>
    <w:rsid w:val="000C15C1"/>
    <w:rsid w:val="000C1614"/>
    <w:rsid w:val="000C166B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34"/>
    <w:rsid w:val="000D1F2C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6E"/>
    <w:rsid w:val="000D39BD"/>
    <w:rsid w:val="000D3BA5"/>
    <w:rsid w:val="000D3CC9"/>
    <w:rsid w:val="000D3ED7"/>
    <w:rsid w:val="000D40B7"/>
    <w:rsid w:val="000D43CF"/>
    <w:rsid w:val="000D496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1A6"/>
    <w:rsid w:val="000E1682"/>
    <w:rsid w:val="000E181C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497"/>
    <w:rsid w:val="000E44D2"/>
    <w:rsid w:val="000E4534"/>
    <w:rsid w:val="000E46D9"/>
    <w:rsid w:val="000E499E"/>
    <w:rsid w:val="000E4AE3"/>
    <w:rsid w:val="000E4F22"/>
    <w:rsid w:val="000E51FB"/>
    <w:rsid w:val="000E54EF"/>
    <w:rsid w:val="000E5997"/>
    <w:rsid w:val="000E5A78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7BF"/>
    <w:rsid w:val="000F081B"/>
    <w:rsid w:val="000F0918"/>
    <w:rsid w:val="000F0DA0"/>
    <w:rsid w:val="000F111A"/>
    <w:rsid w:val="000F1260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A1"/>
    <w:rsid w:val="00105B7E"/>
    <w:rsid w:val="00105BF2"/>
    <w:rsid w:val="001062F1"/>
    <w:rsid w:val="00106886"/>
    <w:rsid w:val="00106BE6"/>
    <w:rsid w:val="00106D83"/>
    <w:rsid w:val="00106DA5"/>
    <w:rsid w:val="00106DAC"/>
    <w:rsid w:val="00106E75"/>
    <w:rsid w:val="001073D6"/>
    <w:rsid w:val="00107470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A4F"/>
    <w:rsid w:val="00122D08"/>
    <w:rsid w:val="00122D2F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77E"/>
    <w:rsid w:val="00124873"/>
    <w:rsid w:val="001248B8"/>
    <w:rsid w:val="00124DF5"/>
    <w:rsid w:val="00124F05"/>
    <w:rsid w:val="001253C3"/>
    <w:rsid w:val="00125473"/>
    <w:rsid w:val="00125859"/>
    <w:rsid w:val="00125C9C"/>
    <w:rsid w:val="00125E9E"/>
    <w:rsid w:val="00125FCD"/>
    <w:rsid w:val="0012643F"/>
    <w:rsid w:val="001267B5"/>
    <w:rsid w:val="0012701C"/>
    <w:rsid w:val="00127179"/>
    <w:rsid w:val="00127332"/>
    <w:rsid w:val="00127762"/>
    <w:rsid w:val="00127829"/>
    <w:rsid w:val="001278F4"/>
    <w:rsid w:val="00127A29"/>
    <w:rsid w:val="00127DA0"/>
    <w:rsid w:val="0013010F"/>
    <w:rsid w:val="0013068D"/>
    <w:rsid w:val="001308C9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3FFB"/>
    <w:rsid w:val="001340EC"/>
    <w:rsid w:val="00134593"/>
    <w:rsid w:val="0013489B"/>
    <w:rsid w:val="00134CDD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419"/>
    <w:rsid w:val="00136B23"/>
    <w:rsid w:val="00136CCE"/>
    <w:rsid w:val="00136D30"/>
    <w:rsid w:val="00136E94"/>
    <w:rsid w:val="0013719D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2F"/>
    <w:rsid w:val="0014069F"/>
    <w:rsid w:val="00140782"/>
    <w:rsid w:val="001408D8"/>
    <w:rsid w:val="00140AF7"/>
    <w:rsid w:val="00140BE4"/>
    <w:rsid w:val="00140D03"/>
    <w:rsid w:val="00140D6F"/>
    <w:rsid w:val="0014157F"/>
    <w:rsid w:val="00141BCF"/>
    <w:rsid w:val="00141E5F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7AA"/>
    <w:rsid w:val="00146CAD"/>
    <w:rsid w:val="00147025"/>
    <w:rsid w:val="001470EB"/>
    <w:rsid w:val="00147343"/>
    <w:rsid w:val="001473FD"/>
    <w:rsid w:val="00147582"/>
    <w:rsid w:val="0014762B"/>
    <w:rsid w:val="001477C4"/>
    <w:rsid w:val="00147A0A"/>
    <w:rsid w:val="00147B15"/>
    <w:rsid w:val="00147C7A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D40"/>
    <w:rsid w:val="00161F0D"/>
    <w:rsid w:val="00162067"/>
    <w:rsid w:val="001620A0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865"/>
    <w:rsid w:val="00164C3B"/>
    <w:rsid w:val="00164C50"/>
    <w:rsid w:val="00164C5C"/>
    <w:rsid w:val="00164D0E"/>
    <w:rsid w:val="00164EE2"/>
    <w:rsid w:val="00165026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A3"/>
    <w:rsid w:val="00166019"/>
    <w:rsid w:val="00166211"/>
    <w:rsid w:val="0016678A"/>
    <w:rsid w:val="0016698E"/>
    <w:rsid w:val="001669BA"/>
    <w:rsid w:val="00166BB7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845"/>
    <w:rsid w:val="00170A28"/>
    <w:rsid w:val="00170BD1"/>
    <w:rsid w:val="00170D0F"/>
    <w:rsid w:val="00170E5B"/>
    <w:rsid w:val="001715F2"/>
    <w:rsid w:val="00171693"/>
    <w:rsid w:val="0017183D"/>
    <w:rsid w:val="00171DCF"/>
    <w:rsid w:val="00171E42"/>
    <w:rsid w:val="00172150"/>
    <w:rsid w:val="001724B2"/>
    <w:rsid w:val="001724CE"/>
    <w:rsid w:val="00172EAD"/>
    <w:rsid w:val="001732E3"/>
    <w:rsid w:val="00173525"/>
    <w:rsid w:val="00173568"/>
    <w:rsid w:val="001739B0"/>
    <w:rsid w:val="00173C2A"/>
    <w:rsid w:val="001740AA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9BD"/>
    <w:rsid w:val="00181AEE"/>
    <w:rsid w:val="001822B7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24D"/>
    <w:rsid w:val="001846E0"/>
    <w:rsid w:val="0018490D"/>
    <w:rsid w:val="00184A24"/>
    <w:rsid w:val="00184C13"/>
    <w:rsid w:val="00184C8A"/>
    <w:rsid w:val="00184E75"/>
    <w:rsid w:val="001852BA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8A8"/>
    <w:rsid w:val="00191C88"/>
    <w:rsid w:val="00191E4B"/>
    <w:rsid w:val="00191F85"/>
    <w:rsid w:val="00191FBB"/>
    <w:rsid w:val="001920CF"/>
    <w:rsid w:val="00192370"/>
    <w:rsid w:val="00192830"/>
    <w:rsid w:val="00192D6C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3298"/>
    <w:rsid w:val="001A35A8"/>
    <w:rsid w:val="001A35B1"/>
    <w:rsid w:val="001A3C72"/>
    <w:rsid w:val="001A3E45"/>
    <w:rsid w:val="001A43A3"/>
    <w:rsid w:val="001A46FE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FF6"/>
    <w:rsid w:val="001B74B8"/>
    <w:rsid w:val="001B76B3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780"/>
    <w:rsid w:val="001C0926"/>
    <w:rsid w:val="001C0DD2"/>
    <w:rsid w:val="001C1137"/>
    <w:rsid w:val="001C1A74"/>
    <w:rsid w:val="001C1B57"/>
    <w:rsid w:val="001C20C0"/>
    <w:rsid w:val="001C2722"/>
    <w:rsid w:val="001C29B7"/>
    <w:rsid w:val="001C2B0A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E7F"/>
    <w:rsid w:val="001C3E87"/>
    <w:rsid w:val="001C3EC0"/>
    <w:rsid w:val="001C4175"/>
    <w:rsid w:val="001C424A"/>
    <w:rsid w:val="001C45D8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F85"/>
    <w:rsid w:val="001D0072"/>
    <w:rsid w:val="001D02DA"/>
    <w:rsid w:val="001D03BC"/>
    <w:rsid w:val="001D07F5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51"/>
    <w:rsid w:val="001D5A71"/>
    <w:rsid w:val="001D5B20"/>
    <w:rsid w:val="001D5B72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A3A"/>
    <w:rsid w:val="001F7BCE"/>
    <w:rsid w:val="001F7ED5"/>
    <w:rsid w:val="002000C4"/>
    <w:rsid w:val="002003B7"/>
    <w:rsid w:val="002004A9"/>
    <w:rsid w:val="00200959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84B"/>
    <w:rsid w:val="00203DB7"/>
    <w:rsid w:val="00203DEB"/>
    <w:rsid w:val="002042CB"/>
    <w:rsid w:val="002045E2"/>
    <w:rsid w:val="002047E2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EBF"/>
    <w:rsid w:val="0021513B"/>
    <w:rsid w:val="002152A2"/>
    <w:rsid w:val="002154D9"/>
    <w:rsid w:val="00215511"/>
    <w:rsid w:val="00215C03"/>
    <w:rsid w:val="00215C1B"/>
    <w:rsid w:val="00215DDA"/>
    <w:rsid w:val="00216022"/>
    <w:rsid w:val="002160CF"/>
    <w:rsid w:val="002160FC"/>
    <w:rsid w:val="00216B5F"/>
    <w:rsid w:val="00216DF9"/>
    <w:rsid w:val="00217291"/>
    <w:rsid w:val="0021735D"/>
    <w:rsid w:val="002175CF"/>
    <w:rsid w:val="002176FB"/>
    <w:rsid w:val="0021777E"/>
    <w:rsid w:val="0021783C"/>
    <w:rsid w:val="00217907"/>
    <w:rsid w:val="00217CB0"/>
    <w:rsid w:val="00217EB3"/>
    <w:rsid w:val="00220007"/>
    <w:rsid w:val="00220711"/>
    <w:rsid w:val="00220A91"/>
    <w:rsid w:val="00220DFF"/>
    <w:rsid w:val="002212B2"/>
    <w:rsid w:val="002216CD"/>
    <w:rsid w:val="002217A8"/>
    <w:rsid w:val="002218D1"/>
    <w:rsid w:val="00221ABF"/>
    <w:rsid w:val="00221C15"/>
    <w:rsid w:val="00222038"/>
    <w:rsid w:val="002220B5"/>
    <w:rsid w:val="00222281"/>
    <w:rsid w:val="002228CE"/>
    <w:rsid w:val="00222B95"/>
    <w:rsid w:val="00222C4A"/>
    <w:rsid w:val="00222DE2"/>
    <w:rsid w:val="00222DF6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56"/>
    <w:rsid w:val="0023079B"/>
    <w:rsid w:val="00230854"/>
    <w:rsid w:val="00230A30"/>
    <w:rsid w:val="00230F67"/>
    <w:rsid w:val="002310D5"/>
    <w:rsid w:val="00231995"/>
    <w:rsid w:val="00231C02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B9"/>
    <w:rsid w:val="002339D2"/>
    <w:rsid w:val="00233A31"/>
    <w:rsid w:val="00233B70"/>
    <w:rsid w:val="00233CD7"/>
    <w:rsid w:val="00234337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F11"/>
    <w:rsid w:val="00236FD0"/>
    <w:rsid w:val="002370F4"/>
    <w:rsid w:val="002373F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240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51E3"/>
    <w:rsid w:val="00245A98"/>
    <w:rsid w:val="00245B53"/>
    <w:rsid w:val="00246114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52A"/>
    <w:rsid w:val="00255692"/>
    <w:rsid w:val="00255B0A"/>
    <w:rsid w:val="00255F39"/>
    <w:rsid w:val="0025605B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390"/>
    <w:rsid w:val="002575E9"/>
    <w:rsid w:val="00257A6D"/>
    <w:rsid w:val="00257B6B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876"/>
    <w:rsid w:val="00263CF5"/>
    <w:rsid w:val="00263D00"/>
    <w:rsid w:val="00263FAB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E3C"/>
    <w:rsid w:val="0027351B"/>
    <w:rsid w:val="002737E9"/>
    <w:rsid w:val="002738D9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942"/>
    <w:rsid w:val="00275C39"/>
    <w:rsid w:val="00275CF3"/>
    <w:rsid w:val="00275DD3"/>
    <w:rsid w:val="00275FEC"/>
    <w:rsid w:val="0027632F"/>
    <w:rsid w:val="002763A6"/>
    <w:rsid w:val="002765D9"/>
    <w:rsid w:val="002769F7"/>
    <w:rsid w:val="00277301"/>
    <w:rsid w:val="00277334"/>
    <w:rsid w:val="0027735C"/>
    <w:rsid w:val="0027772E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1A4"/>
    <w:rsid w:val="002818B4"/>
    <w:rsid w:val="00281B0E"/>
    <w:rsid w:val="00281C3E"/>
    <w:rsid w:val="00281DDC"/>
    <w:rsid w:val="00281E78"/>
    <w:rsid w:val="002820E3"/>
    <w:rsid w:val="002825B8"/>
    <w:rsid w:val="00282A99"/>
    <w:rsid w:val="00282D1E"/>
    <w:rsid w:val="00282E9D"/>
    <w:rsid w:val="00282F6E"/>
    <w:rsid w:val="00282F83"/>
    <w:rsid w:val="00283142"/>
    <w:rsid w:val="00283382"/>
    <w:rsid w:val="0028348E"/>
    <w:rsid w:val="00283556"/>
    <w:rsid w:val="00283748"/>
    <w:rsid w:val="0028400A"/>
    <w:rsid w:val="002846EE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32E"/>
    <w:rsid w:val="00290527"/>
    <w:rsid w:val="00290AF9"/>
    <w:rsid w:val="002913EF"/>
    <w:rsid w:val="002914E3"/>
    <w:rsid w:val="002914EC"/>
    <w:rsid w:val="0029169B"/>
    <w:rsid w:val="002917D2"/>
    <w:rsid w:val="00291B47"/>
    <w:rsid w:val="00291B73"/>
    <w:rsid w:val="00291CFA"/>
    <w:rsid w:val="00291FB6"/>
    <w:rsid w:val="0029203C"/>
    <w:rsid w:val="00292224"/>
    <w:rsid w:val="00292337"/>
    <w:rsid w:val="00292671"/>
    <w:rsid w:val="002927CC"/>
    <w:rsid w:val="002934FE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C82"/>
    <w:rsid w:val="00295D92"/>
    <w:rsid w:val="00295F3E"/>
    <w:rsid w:val="00296110"/>
    <w:rsid w:val="0029639C"/>
    <w:rsid w:val="00296CEC"/>
    <w:rsid w:val="00297324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93C"/>
    <w:rsid w:val="002A3CF2"/>
    <w:rsid w:val="002A3DBB"/>
    <w:rsid w:val="002A40A9"/>
    <w:rsid w:val="002A41E1"/>
    <w:rsid w:val="002A43C9"/>
    <w:rsid w:val="002A44C2"/>
    <w:rsid w:val="002A48B5"/>
    <w:rsid w:val="002A4A0F"/>
    <w:rsid w:val="002A4C02"/>
    <w:rsid w:val="002A4C33"/>
    <w:rsid w:val="002A4C6F"/>
    <w:rsid w:val="002A4D2B"/>
    <w:rsid w:val="002A4E65"/>
    <w:rsid w:val="002A4ED3"/>
    <w:rsid w:val="002A4FA1"/>
    <w:rsid w:val="002A53CF"/>
    <w:rsid w:val="002A54B2"/>
    <w:rsid w:val="002A55D1"/>
    <w:rsid w:val="002A56F1"/>
    <w:rsid w:val="002A5987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8B"/>
    <w:rsid w:val="002B47DF"/>
    <w:rsid w:val="002B48F3"/>
    <w:rsid w:val="002B4A43"/>
    <w:rsid w:val="002B4ACB"/>
    <w:rsid w:val="002B4E11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DEB"/>
    <w:rsid w:val="002B7421"/>
    <w:rsid w:val="002B7677"/>
    <w:rsid w:val="002B778C"/>
    <w:rsid w:val="002B7A9F"/>
    <w:rsid w:val="002B7E5C"/>
    <w:rsid w:val="002B7F05"/>
    <w:rsid w:val="002C02A0"/>
    <w:rsid w:val="002C03B3"/>
    <w:rsid w:val="002C052F"/>
    <w:rsid w:val="002C0866"/>
    <w:rsid w:val="002C08D3"/>
    <w:rsid w:val="002C109C"/>
    <w:rsid w:val="002C10C2"/>
    <w:rsid w:val="002C11E4"/>
    <w:rsid w:val="002C142D"/>
    <w:rsid w:val="002C14DD"/>
    <w:rsid w:val="002C1C5D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474"/>
    <w:rsid w:val="002D0527"/>
    <w:rsid w:val="002D0802"/>
    <w:rsid w:val="002D0B70"/>
    <w:rsid w:val="002D10BC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F3D"/>
    <w:rsid w:val="002D2F56"/>
    <w:rsid w:val="002D2F6C"/>
    <w:rsid w:val="002D2F86"/>
    <w:rsid w:val="002D3250"/>
    <w:rsid w:val="002D32F1"/>
    <w:rsid w:val="002D36C0"/>
    <w:rsid w:val="002D3A0F"/>
    <w:rsid w:val="002D3EF2"/>
    <w:rsid w:val="002D4057"/>
    <w:rsid w:val="002D412A"/>
    <w:rsid w:val="002D4349"/>
    <w:rsid w:val="002D434F"/>
    <w:rsid w:val="002D4501"/>
    <w:rsid w:val="002D464B"/>
    <w:rsid w:val="002D478C"/>
    <w:rsid w:val="002D4928"/>
    <w:rsid w:val="002D4BD0"/>
    <w:rsid w:val="002D4DC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884"/>
    <w:rsid w:val="002D6B3D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798"/>
    <w:rsid w:val="002E0A96"/>
    <w:rsid w:val="002E0C72"/>
    <w:rsid w:val="002E0ED5"/>
    <w:rsid w:val="002E145D"/>
    <w:rsid w:val="002E1627"/>
    <w:rsid w:val="002E1696"/>
    <w:rsid w:val="002E16C9"/>
    <w:rsid w:val="002E1C3C"/>
    <w:rsid w:val="002E1FD7"/>
    <w:rsid w:val="002E22FB"/>
    <w:rsid w:val="002E245F"/>
    <w:rsid w:val="002E2875"/>
    <w:rsid w:val="002E2C17"/>
    <w:rsid w:val="002E2DFC"/>
    <w:rsid w:val="002E3039"/>
    <w:rsid w:val="002E312B"/>
    <w:rsid w:val="002E3254"/>
    <w:rsid w:val="002E360E"/>
    <w:rsid w:val="002E390B"/>
    <w:rsid w:val="002E396E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C16"/>
    <w:rsid w:val="002E5ED7"/>
    <w:rsid w:val="002E60F0"/>
    <w:rsid w:val="002E6321"/>
    <w:rsid w:val="002E6754"/>
    <w:rsid w:val="002E6799"/>
    <w:rsid w:val="002E6AA0"/>
    <w:rsid w:val="002E6B56"/>
    <w:rsid w:val="002E6D40"/>
    <w:rsid w:val="002E6ECA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2020"/>
    <w:rsid w:val="002F20B5"/>
    <w:rsid w:val="002F2C05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1E6"/>
    <w:rsid w:val="002F4533"/>
    <w:rsid w:val="002F46FB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90"/>
    <w:rsid w:val="002F753B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CA"/>
    <w:rsid w:val="00303463"/>
    <w:rsid w:val="003035A9"/>
    <w:rsid w:val="00303D7A"/>
    <w:rsid w:val="003042BA"/>
    <w:rsid w:val="00304394"/>
    <w:rsid w:val="00304982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894"/>
    <w:rsid w:val="00311C21"/>
    <w:rsid w:val="0031267C"/>
    <w:rsid w:val="00312EAC"/>
    <w:rsid w:val="00312F4E"/>
    <w:rsid w:val="00313153"/>
    <w:rsid w:val="003132CF"/>
    <w:rsid w:val="0031378E"/>
    <w:rsid w:val="003140B6"/>
    <w:rsid w:val="003140C4"/>
    <w:rsid w:val="0031415A"/>
    <w:rsid w:val="00314403"/>
    <w:rsid w:val="00314449"/>
    <w:rsid w:val="003145C7"/>
    <w:rsid w:val="003148A6"/>
    <w:rsid w:val="003148C0"/>
    <w:rsid w:val="003153CB"/>
    <w:rsid w:val="0031577C"/>
    <w:rsid w:val="003158C2"/>
    <w:rsid w:val="00315BBF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AAE"/>
    <w:rsid w:val="00321DDF"/>
    <w:rsid w:val="00322171"/>
    <w:rsid w:val="00322316"/>
    <w:rsid w:val="003223E2"/>
    <w:rsid w:val="0032259F"/>
    <w:rsid w:val="00322A3F"/>
    <w:rsid w:val="00322CB1"/>
    <w:rsid w:val="00322D25"/>
    <w:rsid w:val="00322E6E"/>
    <w:rsid w:val="00323417"/>
    <w:rsid w:val="00323B73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C8C"/>
    <w:rsid w:val="00326E4B"/>
    <w:rsid w:val="00327196"/>
    <w:rsid w:val="003279C1"/>
    <w:rsid w:val="00327BA5"/>
    <w:rsid w:val="00327BBB"/>
    <w:rsid w:val="00327D23"/>
    <w:rsid w:val="00327F9B"/>
    <w:rsid w:val="0033039E"/>
    <w:rsid w:val="0033071C"/>
    <w:rsid w:val="00330991"/>
    <w:rsid w:val="00330A1E"/>
    <w:rsid w:val="0033100D"/>
    <w:rsid w:val="003312D6"/>
    <w:rsid w:val="003313AA"/>
    <w:rsid w:val="0033151C"/>
    <w:rsid w:val="00331BDC"/>
    <w:rsid w:val="00331D93"/>
    <w:rsid w:val="00331DEF"/>
    <w:rsid w:val="00331E8B"/>
    <w:rsid w:val="00331FFF"/>
    <w:rsid w:val="003323DF"/>
    <w:rsid w:val="003328D9"/>
    <w:rsid w:val="00332AA6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CB1"/>
    <w:rsid w:val="00343D39"/>
    <w:rsid w:val="003440B2"/>
    <w:rsid w:val="003443D7"/>
    <w:rsid w:val="00344416"/>
    <w:rsid w:val="003446C3"/>
    <w:rsid w:val="00344A44"/>
    <w:rsid w:val="00345023"/>
    <w:rsid w:val="00345553"/>
    <w:rsid w:val="00345B43"/>
    <w:rsid w:val="00346044"/>
    <w:rsid w:val="00346279"/>
    <w:rsid w:val="003467B6"/>
    <w:rsid w:val="003468C5"/>
    <w:rsid w:val="00347166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23EA"/>
    <w:rsid w:val="003529D5"/>
    <w:rsid w:val="003529E9"/>
    <w:rsid w:val="00353501"/>
    <w:rsid w:val="00353776"/>
    <w:rsid w:val="003537FA"/>
    <w:rsid w:val="00353BEA"/>
    <w:rsid w:val="00353D24"/>
    <w:rsid w:val="00353D29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F26"/>
    <w:rsid w:val="00355F53"/>
    <w:rsid w:val="00355F55"/>
    <w:rsid w:val="00355FFD"/>
    <w:rsid w:val="00356194"/>
    <w:rsid w:val="003561B2"/>
    <w:rsid w:val="0035642A"/>
    <w:rsid w:val="00356CCF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4B"/>
    <w:rsid w:val="00361AE9"/>
    <w:rsid w:val="00361B6A"/>
    <w:rsid w:val="00361BEF"/>
    <w:rsid w:val="00361F15"/>
    <w:rsid w:val="00362312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BE3"/>
    <w:rsid w:val="00363BEE"/>
    <w:rsid w:val="00363DD9"/>
    <w:rsid w:val="00364185"/>
    <w:rsid w:val="003642EC"/>
    <w:rsid w:val="00364599"/>
    <w:rsid w:val="00364789"/>
    <w:rsid w:val="003647EE"/>
    <w:rsid w:val="00364D9C"/>
    <w:rsid w:val="00364DC7"/>
    <w:rsid w:val="00364E31"/>
    <w:rsid w:val="00364FB6"/>
    <w:rsid w:val="00365E57"/>
    <w:rsid w:val="00366368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A76"/>
    <w:rsid w:val="00367BF3"/>
    <w:rsid w:val="00367CED"/>
    <w:rsid w:val="00367FC2"/>
    <w:rsid w:val="00370C0B"/>
    <w:rsid w:val="00371354"/>
    <w:rsid w:val="003713BA"/>
    <w:rsid w:val="003717FB"/>
    <w:rsid w:val="00371859"/>
    <w:rsid w:val="003718A1"/>
    <w:rsid w:val="00371C4E"/>
    <w:rsid w:val="00371DE0"/>
    <w:rsid w:val="00372009"/>
    <w:rsid w:val="003720B1"/>
    <w:rsid w:val="003727AE"/>
    <w:rsid w:val="00372BBF"/>
    <w:rsid w:val="00372C30"/>
    <w:rsid w:val="00372D0B"/>
    <w:rsid w:val="00372EEB"/>
    <w:rsid w:val="00373209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206"/>
    <w:rsid w:val="00376ACA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12AF"/>
    <w:rsid w:val="003814BD"/>
    <w:rsid w:val="00381953"/>
    <w:rsid w:val="00381CA3"/>
    <w:rsid w:val="0038208D"/>
    <w:rsid w:val="003820CF"/>
    <w:rsid w:val="003823A7"/>
    <w:rsid w:val="00382C94"/>
    <w:rsid w:val="00382DFF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507C"/>
    <w:rsid w:val="003850F3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80D"/>
    <w:rsid w:val="00386A4C"/>
    <w:rsid w:val="00386DC5"/>
    <w:rsid w:val="003873B2"/>
    <w:rsid w:val="00387638"/>
    <w:rsid w:val="00387973"/>
    <w:rsid w:val="003879C1"/>
    <w:rsid w:val="00387DDF"/>
    <w:rsid w:val="00387DE7"/>
    <w:rsid w:val="00387FBE"/>
    <w:rsid w:val="00390746"/>
    <w:rsid w:val="00390CD7"/>
    <w:rsid w:val="00391431"/>
    <w:rsid w:val="003917A0"/>
    <w:rsid w:val="00391963"/>
    <w:rsid w:val="00392186"/>
    <w:rsid w:val="003929FF"/>
    <w:rsid w:val="00392BCB"/>
    <w:rsid w:val="00392D12"/>
    <w:rsid w:val="0039316D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7C4"/>
    <w:rsid w:val="00395A01"/>
    <w:rsid w:val="003962ED"/>
    <w:rsid w:val="003963E4"/>
    <w:rsid w:val="003964E2"/>
    <w:rsid w:val="00396AC6"/>
    <w:rsid w:val="00396BC8"/>
    <w:rsid w:val="00396C10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1F1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C58"/>
    <w:rsid w:val="003A6E05"/>
    <w:rsid w:val="003A71C5"/>
    <w:rsid w:val="003A7342"/>
    <w:rsid w:val="003A7690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DA5"/>
    <w:rsid w:val="003B1E19"/>
    <w:rsid w:val="003B2339"/>
    <w:rsid w:val="003B27E1"/>
    <w:rsid w:val="003B2EB4"/>
    <w:rsid w:val="003B3167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4F6"/>
    <w:rsid w:val="003B57BB"/>
    <w:rsid w:val="003B5A20"/>
    <w:rsid w:val="003B5C09"/>
    <w:rsid w:val="003B5F87"/>
    <w:rsid w:val="003B6431"/>
    <w:rsid w:val="003B66C5"/>
    <w:rsid w:val="003B66E4"/>
    <w:rsid w:val="003B67BB"/>
    <w:rsid w:val="003B67C2"/>
    <w:rsid w:val="003B697B"/>
    <w:rsid w:val="003B6A7C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1AA"/>
    <w:rsid w:val="003C183D"/>
    <w:rsid w:val="003C1ABC"/>
    <w:rsid w:val="003C1AC1"/>
    <w:rsid w:val="003C26E9"/>
    <w:rsid w:val="003C299E"/>
    <w:rsid w:val="003C2A4F"/>
    <w:rsid w:val="003C3327"/>
    <w:rsid w:val="003C35A7"/>
    <w:rsid w:val="003C3C85"/>
    <w:rsid w:val="003C433F"/>
    <w:rsid w:val="003C4B2B"/>
    <w:rsid w:val="003C4DBC"/>
    <w:rsid w:val="003C4E19"/>
    <w:rsid w:val="003C4F3B"/>
    <w:rsid w:val="003C5619"/>
    <w:rsid w:val="003C5841"/>
    <w:rsid w:val="003C5A3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9E6"/>
    <w:rsid w:val="003D5B60"/>
    <w:rsid w:val="003D5CB9"/>
    <w:rsid w:val="003D5DBD"/>
    <w:rsid w:val="003D5FC5"/>
    <w:rsid w:val="003D60D5"/>
    <w:rsid w:val="003D6140"/>
    <w:rsid w:val="003D640C"/>
    <w:rsid w:val="003D648B"/>
    <w:rsid w:val="003D64AB"/>
    <w:rsid w:val="003D6973"/>
    <w:rsid w:val="003D6AB4"/>
    <w:rsid w:val="003D6C5E"/>
    <w:rsid w:val="003D6E9E"/>
    <w:rsid w:val="003D7197"/>
    <w:rsid w:val="003D7534"/>
    <w:rsid w:val="003D7630"/>
    <w:rsid w:val="003E017D"/>
    <w:rsid w:val="003E01BC"/>
    <w:rsid w:val="003E0240"/>
    <w:rsid w:val="003E059E"/>
    <w:rsid w:val="003E089E"/>
    <w:rsid w:val="003E093F"/>
    <w:rsid w:val="003E0BD8"/>
    <w:rsid w:val="003E0E18"/>
    <w:rsid w:val="003E10A3"/>
    <w:rsid w:val="003E121E"/>
    <w:rsid w:val="003E160C"/>
    <w:rsid w:val="003E1635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DDC"/>
    <w:rsid w:val="003F3020"/>
    <w:rsid w:val="003F336A"/>
    <w:rsid w:val="003F353E"/>
    <w:rsid w:val="003F3CAC"/>
    <w:rsid w:val="003F3DAA"/>
    <w:rsid w:val="003F4378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58C"/>
    <w:rsid w:val="003F6710"/>
    <w:rsid w:val="003F6936"/>
    <w:rsid w:val="003F6A90"/>
    <w:rsid w:val="003F6DBB"/>
    <w:rsid w:val="003F6DE5"/>
    <w:rsid w:val="003F7180"/>
    <w:rsid w:val="003F75D7"/>
    <w:rsid w:val="003F7670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E55"/>
    <w:rsid w:val="00402081"/>
    <w:rsid w:val="0040211C"/>
    <w:rsid w:val="0040240F"/>
    <w:rsid w:val="00402544"/>
    <w:rsid w:val="00402585"/>
    <w:rsid w:val="00402741"/>
    <w:rsid w:val="00402865"/>
    <w:rsid w:val="0040356B"/>
    <w:rsid w:val="00403CAE"/>
    <w:rsid w:val="00403D08"/>
    <w:rsid w:val="00403DD0"/>
    <w:rsid w:val="00404177"/>
    <w:rsid w:val="004042F7"/>
    <w:rsid w:val="00404346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B47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262"/>
    <w:rsid w:val="0041337D"/>
    <w:rsid w:val="0041382F"/>
    <w:rsid w:val="00413BD9"/>
    <w:rsid w:val="00414041"/>
    <w:rsid w:val="00414164"/>
    <w:rsid w:val="00414614"/>
    <w:rsid w:val="00414638"/>
    <w:rsid w:val="0041481E"/>
    <w:rsid w:val="00414BF2"/>
    <w:rsid w:val="00414D67"/>
    <w:rsid w:val="00414F2C"/>
    <w:rsid w:val="004153FE"/>
    <w:rsid w:val="004157FD"/>
    <w:rsid w:val="00415856"/>
    <w:rsid w:val="00415883"/>
    <w:rsid w:val="00415895"/>
    <w:rsid w:val="00415AAD"/>
    <w:rsid w:val="00415E2B"/>
    <w:rsid w:val="00415EFA"/>
    <w:rsid w:val="0041649B"/>
    <w:rsid w:val="004164F0"/>
    <w:rsid w:val="00416CC0"/>
    <w:rsid w:val="00416E7F"/>
    <w:rsid w:val="004170A2"/>
    <w:rsid w:val="004170A8"/>
    <w:rsid w:val="004174BF"/>
    <w:rsid w:val="00417756"/>
    <w:rsid w:val="00417923"/>
    <w:rsid w:val="004179B8"/>
    <w:rsid w:val="00417C55"/>
    <w:rsid w:val="00417E01"/>
    <w:rsid w:val="004202B1"/>
    <w:rsid w:val="004204E4"/>
    <w:rsid w:val="00420CE1"/>
    <w:rsid w:val="00420E56"/>
    <w:rsid w:val="00420E73"/>
    <w:rsid w:val="004211FE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52F"/>
    <w:rsid w:val="004306D8"/>
    <w:rsid w:val="004306FE"/>
    <w:rsid w:val="0043072E"/>
    <w:rsid w:val="004308CA"/>
    <w:rsid w:val="00430D3D"/>
    <w:rsid w:val="00431116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BE8"/>
    <w:rsid w:val="00432C9C"/>
    <w:rsid w:val="00432DAC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6CF"/>
    <w:rsid w:val="00457E10"/>
    <w:rsid w:val="00457E4D"/>
    <w:rsid w:val="0046000F"/>
    <w:rsid w:val="00460468"/>
    <w:rsid w:val="004604BD"/>
    <w:rsid w:val="0046072B"/>
    <w:rsid w:val="00460748"/>
    <w:rsid w:val="00460A36"/>
    <w:rsid w:val="00460E2C"/>
    <w:rsid w:val="00460F84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36A"/>
    <w:rsid w:val="00465396"/>
    <w:rsid w:val="00465599"/>
    <w:rsid w:val="004657E9"/>
    <w:rsid w:val="004661CA"/>
    <w:rsid w:val="00466332"/>
    <w:rsid w:val="0046660B"/>
    <w:rsid w:val="0046690B"/>
    <w:rsid w:val="00466AED"/>
    <w:rsid w:val="00466FAF"/>
    <w:rsid w:val="00467023"/>
    <w:rsid w:val="004670FB"/>
    <w:rsid w:val="0046713F"/>
    <w:rsid w:val="00467401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964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4D"/>
    <w:rsid w:val="00475473"/>
    <w:rsid w:val="00475762"/>
    <w:rsid w:val="00475BEF"/>
    <w:rsid w:val="00475CBD"/>
    <w:rsid w:val="00475EF9"/>
    <w:rsid w:val="00476486"/>
    <w:rsid w:val="00476600"/>
    <w:rsid w:val="0047676C"/>
    <w:rsid w:val="00476833"/>
    <w:rsid w:val="00476888"/>
    <w:rsid w:val="0047716B"/>
    <w:rsid w:val="00477355"/>
    <w:rsid w:val="004774A0"/>
    <w:rsid w:val="00477509"/>
    <w:rsid w:val="00477513"/>
    <w:rsid w:val="00477642"/>
    <w:rsid w:val="00477BD9"/>
    <w:rsid w:val="00480138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ED"/>
    <w:rsid w:val="004825AE"/>
    <w:rsid w:val="00482831"/>
    <w:rsid w:val="00482C86"/>
    <w:rsid w:val="00482D1B"/>
    <w:rsid w:val="00483498"/>
    <w:rsid w:val="004834C0"/>
    <w:rsid w:val="00483741"/>
    <w:rsid w:val="00483874"/>
    <w:rsid w:val="004838D3"/>
    <w:rsid w:val="00483C2C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676B"/>
    <w:rsid w:val="00486811"/>
    <w:rsid w:val="00486841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D2E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DC9"/>
    <w:rsid w:val="00493E6B"/>
    <w:rsid w:val="0049435B"/>
    <w:rsid w:val="004945C4"/>
    <w:rsid w:val="00494730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1035"/>
    <w:rsid w:val="004A108F"/>
    <w:rsid w:val="004A122E"/>
    <w:rsid w:val="004A15F0"/>
    <w:rsid w:val="004A184A"/>
    <w:rsid w:val="004A1D80"/>
    <w:rsid w:val="004A1E13"/>
    <w:rsid w:val="004A1E47"/>
    <w:rsid w:val="004A1EA2"/>
    <w:rsid w:val="004A224B"/>
    <w:rsid w:val="004A24ED"/>
    <w:rsid w:val="004A28F4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D96"/>
    <w:rsid w:val="004A5E3A"/>
    <w:rsid w:val="004A6AE0"/>
    <w:rsid w:val="004A71AD"/>
    <w:rsid w:val="004A71BC"/>
    <w:rsid w:val="004A7251"/>
    <w:rsid w:val="004A742E"/>
    <w:rsid w:val="004A74D4"/>
    <w:rsid w:val="004A7510"/>
    <w:rsid w:val="004A77B8"/>
    <w:rsid w:val="004A77D3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87F"/>
    <w:rsid w:val="004B59EE"/>
    <w:rsid w:val="004B5C02"/>
    <w:rsid w:val="004B5C36"/>
    <w:rsid w:val="004B5EE2"/>
    <w:rsid w:val="004B6188"/>
    <w:rsid w:val="004B6283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BA3"/>
    <w:rsid w:val="004C0CCC"/>
    <w:rsid w:val="004C0DC7"/>
    <w:rsid w:val="004C0EF4"/>
    <w:rsid w:val="004C0F1E"/>
    <w:rsid w:val="004C0F22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509"/>
    <w:rsid w:val="004C3ACC"/>
    <w:rsid w:val="004C3C54"/>
    <w:rsid w:val="004C41AF"/>
    <w:rsid w:val="004C435B"/>
    <w:rsid w:val="004C47CD"/>
    <w:rsid w:val="004C4ACF"/>
    <w:rsid w:val="004C4D80"/>
    <w:rsid w:val="004C4DFF"/>
    <w:rsid w:val="004C510E"/>
    <w:rsid w:val="004C519E"/>
    <w:rsid w:val="004C5379"/>
    <w:rsid w:val="004C55BF"/>
    <w:rsid w:val="004C56F2"/>
    <w:rsid w:val="004C5844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FAD"/>
    <w:rsid w:val="004D517E"/>
    <w:rsid w:val="004D54EC"/>
    <w:rsid w:val="004D57CB"/>
    <w:rsid w:val="004D594B"/>
    <w:rsid w:val="004D5953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2E1"/>
    <w:rsid w:val="004E144F"/>
    <w:rsid w:val="004E1665"/>
    <w:rsid w:val="004E1A10"/>
    <w:rsid w:val="004E1BD1"/>
    <w:rsid w:val="004E1CC1"/>
    <w:rsid w:val="004E1F18"/>
    <w:rsid w:val="004E2E87"/>
    <w:rsid w:val="004E373A"/>
    <w:rsid w:val="004E38F5"/>
    <w:rsid w:val="004E3984"/>
    <w:rsid w:val="004E3999"/>
    <w:rsid w:val="004E3CA1"/>
    <w:rsid w:val="004E3EBB"/>
    <w:rsid w:val="004E427C"/>
    <w:rsid w:val="004E42DD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754"/>
    <w:rsid w:val="004F29E5"/>
    <w:rsid w:val="004F2B6C"/>
    <w:rsid w:val="004F2D24"/>
    <w:rsid w:val="004F3050"/>
    <w:rsid w:val="004F3072"/>
    <w:rsid w:val="004F320E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565"/>
    <w:rsid w:val="004F5A66"/>
    <w:rsid w:val="004F5F5D"/>
    <w:rsid w:val="004F601A"/>
    <w:rsid w:val="004F6232"/>
    <w:rsid w:val="004F6291"/>
    <w:rsid w:val="004F6397"/>
    <w:rsid w:val="004F65C6"/>
    <w:rsid w:val="004F69D2"/>
    <w:rsid w:val="004F6A27"/>
    <w:rsid w:val="004F7372"/>
    <w:rsid w:val="004F75E5"/>
    <w:rsid w:val="004F76D8"/>
    <w:rsid w:val="004F774E"/>
    <w:rsid w:val="004F7921"/>
    <w:rsid w:val="004F7FEE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391"/>
    <w:rsid w:val="0050151C"/>
    <w:rsid w:val="005015CA"/>
    <w:rsid w:val="0050171F"/>
    <w:rsid w:val="00501A7F"/>
    <w:rsid w:val="00501E75"/>
    <w:rsid w:val="00501F5F"/>
    <w:rsid w:val="00502156"/>
    <w:rsid w:val="00502F91"/>
    <w:rsid w:val="00503197"/>
    <w:rsid w:val="005031B9"/>
    <w:rsid w:val="0050353E"/>
    <w:rsid w:val="00503858"/>
    <w:rsid w:val="00503B9B"/>
    <w:rsid w:val="00503C8E"/>
    <w:rsid w:val="00503E61"/>
    <w:rsid w:val="00504B31"/>
    <w:rsid w:val="00504C26"/>
    <w:rsid w:val="00504D8A"/>
    <w:rsid w:val="00504E2C"/>
    <w:rsid w:val="00504FC3"/>
    <w:rsid w:val="0050538A"/>
    <w:rsid w:val="00505C14"/>
    <w:rsid w:val="00505C5B"/>
    <w:rsid w:val="00505E99"/>
    <w:rsid w:val="00506238"/>
    <w:rsid w:val="005066E4"/>
    <w:rsid w:val="00506AAE"/>
    <w:rsid w:val="00506DC1"/>
    <w:rsid w:val="0050706D"/>
    <w:rsid w:val="005071A0"/>
    <w:rsid w:val="005077A7"/>
    <w:rsid w:val="00507B7D"/>
    <w:rsid w:val="00507B80"/>
    <w:rsid w:val="00507D6D"/>
    <w:rsid w:val="00507E1F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BBB"/>
    <w:rsid w:val="00515C56"/>
    <w:rsid w:val="00515EAE"/>
    <w:rsid w:val="005161A5"/>
    <w:rsid w:val="0051627E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48C"/>
    <w:rsid w:val="0052153C"/>
    <w:rsid w:val="00521593"/>
    <w:rsid w:val="005215AD"/>
    <w:rsid w:val="0052180C"/>
    <w:rsid w:val="00521A1B"/>
    <w:rsid w:val="00521FD2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232"/>
    <w:rsid w:val="00524624"/>
    <w:rsid w:val="00524AEB"/>
    <w:rsid w:val="00524AFE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190"/>
    <w:rsid w:val="005333E2"/>
    <w:rsid w:val="00533743"/>
    <w:rsid w:val="005338D4"/>
    <w:rsid w:val="00533CFE"/>
    <w:rsid w:val="00533FA5"/>
    <w:rsid w:val="005340DD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22C"/>
    <w:rsid w:val="005367F1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A03"/>
    <w:rsid w:val="00540B1A"/>
    <w:rsid w:val="00540BD8"/>
    <w:rsid w:val="00540C1A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88"/>
    <w:rsid w:val="00553CEB"/>
    <w:rsid w:val="0055454A"/>
    <w:rsid w:val="005545BE"/>
    <w:rsid w:val="00554CD6"/>
    <w:rsid w:val="00554E3F"/>
    <w:rsid w:val="00555011"/>
    <w:rsid w:val="005550D8"/>
    <w:rsid w:val="00555176"/>
    <w:rsid w:val="005555E8"/>
    <w:rsid w:val="00555B7D"/>
    <w:rsid w:val="00555CF8"/>
    <w:rsid w:val="00555E26"/>
    <w:rsid w:val="00555FD9"/>
    <w:rsid w:val="0055661C"/>
    <w:rsid w:val="0055685B"/>
    <w:rsid w:val="00556D49"/>
    <w:rsid w:val="005573C7"/>
    <w:rsid w:val="005575CF"/>
    <w:rsid w:val="0055795A"/>
    <w:rsid w:val="00557CB8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714"/>
    <w:rsid w:val="00563AD5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ED1"/>
    <w:rsid w:val="00566FF2"/>
    <w:rsid w:val="00567230"/>
    <w:rsid w:val="00567CEA"/>
    <w:rsid w:val="005703C4"/>
    <w:rsid w:val="005705ED"/>
    <w:rsid w:val="00570606"/>
    <w:rsid w:val="005706B7"/>
    <w:rsid w:val="00570715"/>
    <w:rsid w:val="00570C3D"/>
    <w:rsid w:val="00570CFB"/>
    <w:rsid w:val="0057130D"/>
    <w:rsid w:val="0057146D"/>
    <w:rsid w:val="00571555"/>
    <w:rsid w:val="00571B32"/>
    <w:rsid w:val="00571C47"/>
    <w:rsid w:val="00572219"/>
    <w:rsid w:val="0057274C"/>
    <w:rsid w:val="00572AAA"/>
    <w:rsid w:val="00572D5D"/>
    <w:rsid w:val="00573031"/>
    <w:rsid w:val="00573055"/>
    <w:rsid w:val="00573076"/>
    <w:rsid w:val="0057313A"/>
    <w:rsid w:val="005739A4"/>
    <w:rsid w:val="00573A41"/>
    <w:rsid w:val="00573AC8"/>
    <w:rsid w:val="00573C1C"/>
    <w:rsid w:val="0057408E"/>
    <w:rsid w:val="00574102"/>
    <w:rsid w:val="005742B6"/>
    <w:rsid w:val="00574517"/>
    <w:rsid w:val="005747C7"/>
    <w:rsid w:val="00574891"/>
    <w:rsid w:val="005748F3"/>
    <w:rsid w:val="00574BF9"/>
    <w:rsid w:val="00574F61"/>
    <w:rsid w:val="00575026"/>
    <w:rsid w:val="00575043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286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53B"/>
    <w:rsid w:val="00581940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AA8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7D"/>
    <w:rsid w:val="005928AC"/>
    <w:rsid w:val="005929CC"/>
    <w:rsid w:val="00592AE8"/>
    <w:rsid w:val="00592FDB"/>
    <w:rsid w:val="00593295"/>
    <w:rsid w:val="00593739"/>
    <w:rsid w:val="00593C49"/>
    <w:rsid w:val="00594217"/>
    <w:rsid w:val="0059458D"/>
    <w:rsid w:val="00594BC1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236E"/>
    <w:rsid w:val="005A268B"/>
    <w:rsid w:val="005A2D6D"/>
    <w:rsid w:val="005A2FC6"/>
    <w:rsid w:val="005A3268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80E"/>
    <w:rsid w:val="005B1BC6"/>
    <w:rsid w:val="005B1DFB"/>
    <w:rsid w:val="005B1F8B"/>
    <w:rsid w:val="005B21E5"/>
    <w:rsid w:val="005B2580"/>
    <w:rsid w:val="005B25D8"/>
    <w:rsid w:val="005B2699"/>
    <w:rsid w:val="005B2A7D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AF9"/>
    <w:rsid w:val="005B4CE2"/>
    <w:rsid w:val="005B4D5B"/>
    <w:rsid w:val="005B4E3E"/>
    <w:rsid w:val="005B50A6"/>
    <w:rsid w:val="005B5425"/>
    <w:rsid w:val="005B5480"/>
    <w:rsid w:val="005B5B65"/>
    <w:rsid w:val="005B63C5"/>
    <w:rsid w:val="005B653B"/>
    <w:rsid w:val="005B6956"/>
    <w:rsid w:val="005B69E4"/>
    <w:rsid w:val="005B6E0F"/>
    <w:rsid w:val="005B6E3D"/>
    <w:rsid w:val="005B6E95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E28"/>
    <w:rsid w:val="005C3146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FC"/>
    <w:rsid w:val="005C4B6D"/>
    <w:rsid w:val="005C4BF5"/>
    <w:rsid w:val="005C4CCD"/>
    <w:rsid w:val="005C4CF1"/>
    <w:rsid w:val="005C4D6D"/>
    <w:rsid w:val="005C503D"/>
    <w:rsid w:val="005C588C"/>
    <w:rsid w:val="005C5F40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050"/>
    <w:rsid w:val="005D140B"/>
    <w:rsid w:val="005D187E"/>
    <w:rsid w:val="005D1942"/>
    <w:rsid w:val="005D1CED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6315"/>
    <w:rsid w:val="005D63CC"/>
    <w:rsid w:val="005D67DC"/>
    <w:rsid w:val="005D68BB"/>
    <w:rsid w:val="005D6A10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FD"/>
    <w:rsid w:val="005E38BE"/>
    <w:rsid w:val="005E3E62"/>
    <w:rsid w:val="005E41FB"/>
    <w:rsid w:val="005E450F"/>
    <w:rsid w:val="005E45A9"/>
    <w:rsid w:val="005E4C91"/>
    <w:rsid w:val="005E5388"/>
    <w:rsid w:val="005E56B9"/>
    <w:rsid w:val="005E58D8"/>
    <w:rsid w:val="005E58E2"/>
    <w:rsid w:val="005E5C10"/>
    <w:rsid w:val="005E5C2E"/>
    <w:rsid w:val="005E5EC7"/>
    <w:rsid w:val="005E6149"/>
    <w:rsid w:val="005E6568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857"/>
    <w:rsid w:val="005F0878"/>
    <w:rsid w:val="005F08BD"/>
    <w:rsid w:val="005F15F5"/>
    <w:rsid w:val="005F1C17"/>
    <w:rsid w:val="005F1E52"/>
    <w:rsid w:val="005F2443"/>
    <w:rsid w:val="005F2896"/>
    <w:rsid w:val="005F2AD1"/>
    <w:rsid w:val="005F2B0E"/>
    <w:rsid w:val="005F2B8F"/>
    <w:rsid w:val="005F2D81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73"/>
    <w:rsid w:val="005F5601"/>
    <w:rsid w:val="005F5801"/>
    <w:rsid w:val="005F5860"/>
    <w:rsid w:val="005F590D"/>
    <w:rsid w:val="005F5935"/>
    <w:rsid w:val="005F5B89"/>
    <w:rsid w:val="005F5BD4"/>
    <w:rsid w:val="005F67E1"/>
    <w:rsid w:val="005F690A"/>
    <w:rsid w:val="005F69B6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EBD"/>
    <w:rsid w:val="00601097"/>
    <w:rsid w:val="006015E7"/>
    <w:rsid w:val="00601AF4"/>
    <w:rsid w:val="00601B43"/>
    <w:rsid w:val="00601F37"/>
    <w:rsid w:val="00601FD6"/>
    <w:rsid w:val="0060213D"/>
    <w:rsid w:val="00602853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F45"/>
    <w:rsid w:val="00610097"/>
    <w:rsid w:val="00610378"/>
    <w:rsid w:val="006103F9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981"/>
    <w:rsid w:val="00613A72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2ED"/>
    <w:rsid w:val="0062153D"/>
    <w:rsid w:val="0062169E"/>
    <w:rsid w:val="00621894"/>
    <w:rsid w:val="00621A85"/>
    <w:rsid w:val="00621AC3"/>
    <w:rsid w:val="00621D1D"/>
    <w:rsid w:val="00621D54"/>
    <w:rsid w:val="00621D6E"/>
    <w:rsid w:val="00621E15"/>
    <w:rsid w:val="00621E7E"/>
    <w:rsid w:val="00621F80"/>
    <w:rsid w:val="0062245E"/>
    <w:rsid w:val="006225AB"/>
    <w:rsid w:val="00622719"/>
    <w:rsid w:val="00622B3D"/>
    <w:rsid w:val="00622C5F"/>
    <w:rsid w:val="00623666"/>
    <w:rsid w:val="00623C01"/>
    <w:rsid w:val="00623D1F"/>
    <w:rsid w:val="00623E7A"/>
    <w:rsid w:val="0062407A"/>
    <w:rsid w:val="00624368"/>
    <w:rsid w:val="0062445B"/>
    <w:rsid w:val="00624892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E0"/>
    <w:rsid w:val="0063635A"/>
    <w:rsid w:val="00636416"/>
    <w:rsid w:val="006364DD"/>
    <w:rsid w:val="00636563"/>
    <w:rsid w:val="00636677"/>
    <w:rsid w:val="00636C42"/>
    <w:rsid w:val="00637261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6CE"/>
    <w:rsid w:val="00641708"/>
    <w:rsid w:val="00641A59"/>
    <w:rsid w:val="00641B26"/>
    <w:rsid w:val="00642279"/>
    <w:rsid w:val="006424C2"/>
    <w:rsid w:val="006426D8"/>
    <w:rsid w:val="0064282F"/>
    <w:rsid w:val="0064298C"/>
    <w:rsid w:val="00642B03"/>
    <w:rsid w:val="00642B81"/>
    <w:rsid w:val="00642DAF"/>
    <w:rsid w:val="00643002"/>
    <w:rsid w:val="00643249"/>
    <w:rsid w:val="00644136"/>
    <w:rsid w:val="006446B4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287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80C"/>
    <w:rsid w:val="00657AA2"/>
    <w:rsid w:val="00657B0F"/>
    <w:rsid w:val="00657DEA"/>
    <w:rsid w:val="0066035B"/>
    <w:rsid w:val="006603C6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F09"/>
    <w:rsid w:val="0066705C"/>
    <w:rsid w:val="006670A1"/>
    <w:rsid w:val="00667736"/>
    <w:rsid w:val="0066784A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AB7"/>
    <w:rsid w:val="00670DFC"/>
    <w:rsid w:val="00670E4F"/>
    <w:rsid w:val="006714DF"/>
    <w:rsid w:val="00671520"/>
    <w:rsid w:val="0067194A"/>
    <w:rsid w:val="00671AD0"/>
    <w:rsid w:val="00671C6A"/>
    <w:rsid w:val="00671F40"/>
    <w:rsid w:val="00672028"/>
    <w:rsid w:val="006724C2"/>
    <w:rsid w:val="0067267D"/>
    <w:rsid w:val="0067288E"/>
    <w:rsid w:val="00672AA8"/>
    <w:rsid w:val="00672D92"/>
    <w:rsid w:val="00672FB8"/>
    <w:rsid w:val="006731A1"/>
    <w:rsid w:val="00673978"/>
    <w:rsid w:val="00673AFA"/>
    <w:rsid w:val="00673C06"/>
    <w:rsid w:val="00674184"/>
    <w:rsid w:val="006741DB"/>
    <w:rsid w:val="006745B7"/>
    <w:rsid w:val="0067492E"/>
    <w:rsid w:val="00674BBB"/>
    <w:rsid w:val="006753EF"/>
    <w:rsid w:val="00675433"/>
    <w:rsid w:val="0067543D"/>
    <w:rsid w:val="006754B3"/>
    <w:rsid w:val="00675B4B"/>
    <w:rsid w:val="00675DC2"/>
    <w:rsid w:val="00675E33"/>
    <w:rsid w:val="00675F85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C15"/>
    <w:rsid w:val="00677DCF"/>
    <w:rsid w:val="00677EA6"/>
    <w:rsid w:val="00680009"/>
    <w:rsid w:val="0068047B"/>
    <w:rsid w:val="00680711"/>
    <w:rsid w:val="0068092E"/>
    <w:rsid w:val="00680A37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71"/>
    <w:rsid w:val="00682BC0"/>
    <w:rsid w:val="00682D91"/>
    <w:rsid w:val="00682E55"/>
    <w:rsid w:val="00682F3C"/>
    <w:rsid w:val="00682F98"/>
    <w:rsid w:val="00683321"/>
    <w:rsid w:val="006834B8"/>
    <w:rsid w:val="006837A5"/>
    <w:rsid w:val="00683932"/>
    <w:rsid w:val="00683AEF"/>
    <w:rsid w:val="006844A9"/>
    <w:rsid w:val="0068454F"/>
    <w:rsid w:val="00684672"/>
    <w:rsid w:val="006847A3"/>
    <w:rsid w:val="00684A69"/>
    <w:rsid w:val="00685398"/>
    <w:rsid w:val="00685414"/>
    <w:rsid w:val="00685A95"/>
    <w:rsid w:val="00685B48"/>
    <w:rsid w:val="00685D7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CA"/>
    <w:rsid w:val="0069115F"/>
    <w:rsid w:val="006911AA"/>
    <w:rsid w:val="00691464"/>
    <w:rsid w:val="006918FE"/>
    <w:rsid w:val="00691976"/>
    <w:rsid w:val="00691C63"/>
    <w:rsid w:val="00691E32"/>
    <w:rsid w:val="00691F46"/>
    <w:rsid w:val="00691FAF"/>
    <w:rsid w:val="006923BE"/>
    <w:rsid w:val="006925CA"/>
    <w:rsid w:val="006926AF"/>
    <w:rsid w:val="00692707"/>
    <w:rsid w:val="006928B1"/>
    <w:rsid w:val="00692B46"/>
    <w:rsid w:val="00692D07"/>
    <w:rsid w:val="00692E92"/>
    <w:rsid w:val="00692F8A"/>
    <w:rsid w:val="00693028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97F"/>
    <w:rsid w:val="00696B8F"/>
    <w:rsid w:val="006972B3"/>
    <w:rsid w:val="00697603"/>
    <w:rsid w:val="0069762D"/>
    <w:rsid w:val="0069781C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EC"/>
    <w:rsid w:val="006A4BD6"/>
    <w:rsid w:val="006A4C45"/>
    <w:rsid w:val="006A4DA1"/>
    <w:rsid w:val="006A4F44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BE8"/>
    <w:rsid w:val="006A7D90"/>
    <w:rsid w:val="006A7F9C"/>
    <w:rsid w:val="006B0280"/>
    <w:rsid w:val="006B0348"/>
    <w:rsid w:val="006B038B"/>
    <w:rsid w:val="006B03DD"/>
    <w:rsid w:val="006B0467"/>
    <w:rsid w:val="006B059E"/>
    <w:rsid w:val="006B0685"/>
    <w:rsid w:val="006B0A9E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9C6"/>
    <w:rsid w:val="006B4E33"/>
    <w:rsid w:val="006B5064"/>
    <w:rsid w:val="006B517A"/>
    <w:rsid w:val="006B5472"/>
    <w:rsid w:val="006B5484"/>
    <w:rsid w:val="006B5683"/>
    <w:rsid w:val="006B5A4D"/>
    <w:rsid w:val="006B5CBF"/>
    <w:rsid w:val="006B606C"/>
    <w:rsid w:val="006B6374"/>
    <w:rsid w:val="006B6437"/>
    <w:rsid w:val="006B6859"/>
    <w:rsid w:val="006B688D"/>
    <w:rsid w:val="006B6A7C"/>
    <w:rsid w:val="006B6B70"/>
    <w:rsid w:val="006B6C83"/>
    <w:rsid w:val="006B6F7A"/>
    <w:rsid w:val="006B70FD"/>
    <w:rsid w:val="006B719F"/>
    <w:rsid w:val="006B749E"/>
    <w:rsid w:val="006B7642"/>
    <w:rsid w:val="006B7FB5"/>
    <w:rsid w:val="006C0124"/>
    <w:rsid w:val="006C06A7"/>
    <w:rsid w:val="006C0720"/>
    <w:rsid w:val="006C07ED"/>
    <w:rsid w:val="006C0A21"/>
    <w:rsid w:val="006C0AE6"/>
    <w:rsid w:val="006C0BB0"/>
    <w:rsid w:val="006C0C8B"/>
    <w:rsid w:val="006C13DA"/>
    <w:rsid w:val="006C14C9"/>
    <w:rsid w:val="006C15A0"/>
    <w:rsid w:val="006C16D6"/>
    <w:rsid w:val="006C197A"/>
    <w:rsid w:val="006C1DA8"/>
    <w:rsid w:val="006C1E37"/>
    <w:rsid w:val="006C1FAB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A57"/>
    <w:rsid w:val="006C60DF"/>
    <w:rsid w:val="006C675A"/>
    <w:rsid w:val="006C6B02"/>
    <w:rsid w:val="006C6CB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E12"/>
    <w:rsid w:val="006D4197"/>
    <w:rsid w:val="006D42E6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B"/>
    <w:rsid w:val="006E13C1"/>
    <w:rsid w:val="006E144B"/>
    <w:rsid w:val="006E1676"/>
    <w:rsid w:val="006E170B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C4"/>
    <w:rsid w:val="006E343D"/>
    <w:rsid w:val="006E39C7"/>
    <w:rsid w:val="006E3B1C"/>
    <w:rsid w:val="006E3D43"/>
    <w:rsid w:val="006E4516"/>
    <w:rsid w:val="006E456E"/>
    <w:rsid w:val="006E47C5"/>
    <w:rsid w:val="006E497A"/>
    <w:rsid w:val="006E4A4B"/>
    <w:rsid w:val="006E4E2D"/>
    <w:rsid w:val="006E5C17"/>
    <w:rsid w:val="006E5D34"/>
    <w:rsid w:val="006E6256"/>
    <w:rsid w:val="006E63A5"/>
    <w:rsid w:val="006E688D"/>
    <w:rsid w:val="006E6DC4"/>
    <w:rsid w:val="006E7120"/>
    <w:rsid w:val="006F0107"/>
    <w:rsid w:val="006F0328"/>
    <w:rsid w:val="006F037F"/>
    <w:rsid w:val="006F0626"/>
    <w:rsid w:val="006F0786"/>
    <w:rsid w:val="006F0BA2"/>
    <w:rsid w:val="006F1277"/>
    <w:rsid w:val="006F1287"/>
    <w:rsid w:val="006F185C"/>
    <w:rsid w:val="006F1A99"/>
    <w:rsid w:val="006F1E14"/>
    <w:rsid w:val="006F208F"/>
    <w:rsid w:val="006F2219"/>
    <w:rsid w:val="006F2237"/>
    <w:rsid w:val="006F225A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B1D"/>
    <w:rsid w:val="006F4F6E"/>
    <w:rsid w:val="006F5550"/>
    <w:rsid w:val="006F562C"/>
    <w:rsid w:val="006F5959"/>
    <w:rsid w:val="006F5A64"/>
    <w:rsid w:val="006F5B61"/>
    <w:rsid w:val="006F5BCB"/>
    <w:rsid w:val="006F5BD8"/>
    <w:rsid w:val="006F5E48"/>
    <w:rsid w:val="006F5F80"/>
    <w:rsid w:val="006F6605"/>
    <w:rsid w:val="006F68EF"/>
    <w:rsid w:val="006F6B51"/>
    <w:rsid w:val="006F6FD4"/>
    <w:rsid w:val="006F702B"/>
    <w:rsid w:val="006F7260"/>
    <w:rsid w:val="006F72CF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12DA"/>
    <w:rsid w:val="0070134D"/>
    <w:rsid w:val="007014AF"/>
    <w:rsid w:val="00701557"/>
    <w:rsid w:val="00701B6D"/>
    <w:rsid w:val="00701C80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735"/>
    <w:rsid w:val="00704AA7"/>
    <w:rsid w:val="00704C70"/>
    <w:rsid w:val="00705005"/>
    <w:rsid w:val="007053A8"/>
    <w:rsid w:val="007054BD"/>
    <w:rsid w:val="00705576"/>
    <w:rsid w:val="007057CD"/>
    <w:rsid w:val="00705CF9"/>
    <w:rsid w:val="00705EBF"/>
    <w:rsid w:val="007063BB"/>
    <w:rsid w:val="0070691A"/>
    <w:rsid w:val="00706DB8"/>
    <w:rsid w:val="00706DCB"/>
    <w:rsid w:val="00706DE8"/>
    <w:rsid w:val="00706E96"/>
    <w:rsid w:val="00707099"/>
    <w:rsid w:val="00707100"/>
    <w:rsid w:val="00707436"/>
    <w:rsid w:val="007074B5"/>
    <w:rsid w:val="0070770D"/>
    <w:rsid w:val="00707CBF"/>
    <w:rsid w:val="00707EC3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709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752"/>
    <w:rsid w:val="00715767"/>
    <w:rsid w:val="007157D6"/>
    <w:rsid w:val="007159F5"/>
    <w:rsid w:val="00715BA5"/>
    <w:rsid w:val="00715CCB"/>
    <w:rsid w:val="00715DBB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E7E"/>
    <w:rsid w:val="00720132"/>
    <w:rsid w:val="00720313"/>
    <w:rsid w:val="00720374"/>
    <w:rsid w:val="007204E4"/>
    <w:rsid w:val="0072050E"/>
    <w:rsid w:val="007205DD"/>
    <w:rsid w:val="00720DDF"/>
    <w:rsid w:val="0072111F"/>
    <w:rsid w:val="0072135C"/>
    <w:rsid w:val="007218C2"/>
    <w:rsid w:val="007218F6"/>
    <w:rsid w:val="00721A4D"/>
    <w:rsid w:val="00721D24"/>
    <w:rsid w:val="007224C8"/>
    <w:rsid w:val="007229F9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AA2"/>
    <w:rsid w:val="00730C05"/>
    <w:rsid w:val="00730C7E"/>
    <w:rsid w:val="00730C9C"/>
    <w:rsid w:val="0073119A"/>
    <w:rsid w:val="00731637"/>
    <w:rsid w:val="00731D11"/>
    <w:rsid w:val="00732113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E61"/>
    <w:rsid w:val="0073601E"/>
    <w:rsid w:val="0073616F"/>
    <w:rsid w:val="00736320"/>
    <w:rsid w:val="0073664B"/>
    <w:rsid w:val="007373AE"/>
    <w:rsid w:val="007375F0"/>
    <w:rsid w:val="0073765C"/>
    <w:rsid w:val="00737A8B"/>
    <w:rsid w:val="00737FA8"/>
    <w:rsid w:val="00740A82"/>
    <w:rsid w:val="00740B9F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B5E"/>
    <w:rsid w:val="00745F21"/>
    <w:rsid w:val="00746401"/>
    <w:rsid w:val="007466AA"/>
    <w:rsid w:val="007467D6"/>
    <w:rsid w:val="00746965"/>
    <w:rsid w:val="00746F7C"/>
    <w:rsid w:val="007473FE"/>
    <w:rsid w:val="007477EC"/>
    <w:rsid w:val="0074784D"/>
    <w:rsid w:val="007478B8"/>
    <w:rsid w:val="0074796B"/>
    <w:rsid w:val="007479A2"/>
    <w:rsid w:val="00747D56"/>
    <w:rsid w:val="007500AC"/>
    <w:rsid w:val="007509B8"/>
    <w:rsid w:val="00750F03"/>
    <w:rsid w:val="0075136A"/>
    <w:rsid w:val="00751674"/>
    <w:rsid w:val="00751C97"/>
    <w:rsid w:val="00752035"/>
    <w:rsid w:val="00752083"/>
    <w:rsid w:val="0075211E"/>
    <w:rsid w:val="0075221F"/>
    <w:rsid w:val="00752415"/>
    <w:rsid w:val="00752500"/>
    <w:rsid w:val="0075272F"/>
    <w:rsid w:val="0075290A"/>
    <w:rsid w:val="00753240"/>
    <w:rsid w:val="007533A0"/>
    <w:rsid w:val="00753678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229E"/>
    <w:rsid w:val="00762378"/>
    <w:rsid w:val="007628C2"/>
    <w:rsid w:val="00762C2F"/>
    <w:rsid w:val="00762E82"/>
    <w:rsid w:val="00762EF5"/>
    <w:rsid w:val="00762FEF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60DD"/>
    <w:rsid w:val="00766424"/>
    <w:rsid w:val="007669A2"/>
    <w:rsid w:val="00766D3C"/>
    <w:rsid w:val="00766D8B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D25"/>
    <w:rsid w:val="00770F2A"/>
    <w:rsid w:val="00770F54"/>
    <w:rsid w:val="007714FC"/>
    <w:rsid w:val="007715E5"/>
    <w:rsid w:val="00771F89"/>
    <w:rsid w:val="007720F0"/>
    <w:rsid w:val="007722FA"/>
    <w:rsid w:val="007724CD"/>
    <w:rsid w:val="0077280B"/>
    <w:rsid w:val="00772AA5"/>
    <w:rsid w:val="00772B33"/>
    <w:rsid w:val="00772BAF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BD"/>
    <w:rsid w:val="00776DEC"/>
    <w:rsid w:val="00777092"/>
    <w:rsid w:val="007770D0"/>
    <w:rsid w:val="00777158"/>
    <w:rsid w:val="00777182"/>
    <w:rsid w:val="00777235"/>
    <w:rsid w:val="007774E3"/>
    <w:rsid w:val="007778D9"/>
    <w:rsid w:val="007779B4"/>
    <w:rsid w:val="00777D11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936"/>
    <w:rsid w:val="00785E12"/>
    <w:rsid w:val="00785E23"/>
    <w:rsid w:val="00785FE3"/>
    <w:rsid w:val="007862A1"/>
    <w:rsid w:val="007868E4"/>
    <w:rsid w:val="00786934"/>
    <w:rsid w:val="00786EB2"/>
    <w:rsid w:val="00786FE5"/>
    <w:rsid w:val="007870B4"/>
    <w:rsid w:val="0078718A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408B"/>
    <w:rsid w:val="007941A7"/>
    <w:rsid w:val="007943D8"/>
    <w:rsid w:val="00794E69"/>
    <w:rsid w:val="00795187"/>
    <w:rsid w:val="007954B9"/>
    <w:rsid w:val="0079596B"/>
    <w:rsid w:val="00795988"/>
    <w:rsid w:val="007959B5"/>
    <w:rsid w:val="00795A86"/>
    <w:rsid w:val="00796032"/>
    <w:rsid w:val="00796164"/>
    <w:rsid w:val="007962B3"/>
    <w:rsid w:val="00796372"/>
    <w:rsid w:val="00796B15"/>
    <w:rsid w:val="00796C9E"/>
    <w:rsid w:val="007973A5"/>
    <w:rsid w:val="0079741C"/>
    <w:rsid w:val="00797511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9B"/>
    <w:rsid w:val="007A2908"/>
    <w:rsid w:val="007A2B11"/>
    <w:rsid w:val="007A318E"/>
    <w:rsid w:val="007A31A9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A2A"/>
    <w:rsid w:val="007A719A"/>
    <w:rsid w:val="007A76A2"/>
    <w:rsid w:val="007A78DA"/>
    <w:rsid w:val="007A79E7"/>
    <w:rsid w:val="007A79F5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684"/>
    <w:rsid w:val="007B25A5"/>
    <w:rsid w:val="007B2C90"/>
    <w:rsid w:val="007B2E59"/>
    <w:rsid w:val="007B2EE0"/>
    <w:rsid w:val="007B3247"/>
    <w:rsid w:val="007B3504"/>
    <w:rsid w:val="007B375A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F28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787"/>
    <w:rsid w:val="007C1A63"/>
    <w:rsid w:val="007C1F2F"/>
    <w:rsid w:val="007C203E"/>
    <w:rsid w:val="007C212A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407"/>
    <w:rsid w:val="007C4759"/>
    <w:rsid w:val="007C4A4B"/>
    <w:rsid w:val="007C4C72"/>
    <w:rsid w:val="007C4E5B"/>
    <w:rsid w:val="007C5140"/>
    <w:rsid w:val="007C53D6"/>
    <w:rsid w:val="007C57EE"/>
    <w:rsid w:val="007C5815"/>
    <w:rsid w:val="007C619C"/>
    <w:rsid w:val="007C6539"/>
    <w:rsid w:val="007C6654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3CF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E79"/>
    <w:rsid w:val="007E0F85"/>
    <w:rsid w:val="007E129F"/>
    <w:rsid w:val="007E12F4"/>
    <w:rsid w:val="007E1401"/>
    <w:rsid w:val="007E15F6"/>
    <w:rsid w:val="007E2057"/>
    <w:rsid w:val="007E2140"/>
    <w:rsid w:val="007E21FA"/>
    <w:rsid w:val="007E2610"/>
    <w:rsid w:val="007E267E"/>
    <w:rsid w:val="007E26CD"/>
    <w:rsid w:val="007E2706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3E7"/>
    <w:rsid w:val="007E6D4D"/>
    <w:rsid w:val="007E70F6"/>
    <w:rsid w:val="007E74CB"/>
    <w:rsid w:val="007E76D7"/>
    <w:rsid w:val="007E77A6"/>
    <w:rsid w:val="007E7B18"/>
    <w:rsid w:val="007E7C56"/>
    <w:rsid w:val="007E7E3E"/>
    <w:rsid w:val="007E7F5F"/>
    <w:rsid w:val="007F00BC"/>
    <w:rsid w:val="007F0BB5"/>
    <w:rsid w:val="007F1163"/>
    <w:rsid w:val="007F127F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299"/>
    <w:rsid w:val="007F24D3"/>
    <w:rsid w:val="007F290C"/>
    <w:rsid w:val="007F29F5"/>
    <w:rsid w:val="007F3CB7"/>
    <w:rsid w:val="007F3E3C"/>
    <w:rsid w:val="007F4039"/>
    <w:rsid w:val="007F42BC"/>
    <w:rsid w:val="007F459E"/>
    <w:rsid w:val="007F47F6"/>
    <w:rsid w:val="007F4DFE"/>
    <w:rsid w:val="007F5398"/>
    <w:rsid w:val="007F53AE"/>
    <w:rsid w:val="007F55B1"/>
    <w:rsid w:val="007F5849"/>
    <w:rsid w:val="007F5872"/>
    <w:rsid w:val="007F5A14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1B"/>
    <w:rsid w:val="00807359"/>
    <w:rsid w:val="00807929"/>
    <w:rsid w:val="00807959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119A"/>
    <w:rsid w:val="00811592"/>
    <w:rsid w:val="00811930"/>
    <w:rsid w:val="00811A1C"/>
    <w:rsid w:val="00811C2E"/>
    <w:rsid w:val="0081224F"/>
    <w:rsid w:val="008125A4"/>
    <w:rsid w:val="008128D6"/>
    <w:rsid w:val="008129F5"/>
    <w:rsid w:val="00812DB5"/>
    <w:rsid w:val="008130E7"/>
    <w:rsid w:val="008134E1"/>
    <w:rsid w:val="0081370D"/>
    <w:rsid w:val="00813DF1"/>
    <w:rsid w:val="00813FF4"/>
    <w:rsid w:val="008140BA"/>
    <w:rsid w:val="008144B2"/>
    <w:rsid w:val="008149B2"/>
    <w:rsid w:val="00814EC4"/>
    <w:rsid w:val="008154D3"/>
    <w:rsid w:val="008155A3"/>
    <w:rsid w:val="00815614"/>
    <w:rsid w:val="0081587C"/>
    <w:rsid w:val="008158B9"/>
    <w:rsid w:val="0081640D"/>
    <w:rsid w:val="00816641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551"/>
    <w:rsid w:val="0082588E"/>
    <w:rsid w:val="0082599F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576"/>
    <w:rsid w:val="00830A71"/>
    <w:rsid w:val="00830DAA"/>
    <w:rsid w:val="0083111B"/>
    <w:rsid w:val="0083168D"/>
    <w:rsid w:val="008316F1"/>
    <w:rsid w:val="00831D36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426"/>
    <w:rsid w:val="00836529"/>
    <w:rsid w:val="0083668D"/>
    <w:rsid w:val="00836A9B"/>
    <w:rsid w:val="00836CC7"/>
    <w:rsid w:val="00836DE5"/>
    <w:rsid w:val="00836E5E"/>
    <w:rsid w:val="00837232"/>
    <w:rsid w:val="008372FC"/>
    <w:rsid w:val="00837AA5"/>
    <w:rsid w:val="00837E2F"/>
    <w:rsid w:val="00837E33"/>
    <w:rsid w:val="00837E83"/>
    <w:rsid w:val="00837FBC"/>
    <w:rsid w:val="00840214"/>
    <w:rsid w:val="0084060B"/>
    <w:rsid w:val="008406FA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B3A"/>
    <w:rsid w:val="00842D6A"/>
    <w:rsid w:val="00842DCA"/>
    <w:rsid w:val="00843384"/>
    <w:rsid w:val="0084355C"/>
    <w:rsid w:val="00843656"/>
    <w:rsid w:val="00843B28"/>
    <w:rsid w:val="00843CFC"/>
    <w:rsid w:val="00843EC6"/>
    <w:rsid w:val="00843F3A"/>
    <w:rsid w:val="008449CB"/>
    <w:rsid w:val="00844AAE"/>
    <w:rsid w:val="00844D8D"/>
    <w:rsid w:val="00844DFD"/>
    <w:rsid w:val="00845559"/>
    <w:rsid w:val="008457A6"/>
    <w:rsid w:val="00845CA4"/>
    <w:rsid w:val="00845E00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4BE"/>
    <w:rsid w:val="00853AFE"/>
    <w:rsid w:val="00853D71"/>
    <w:rsid w:val="0085466C"/>
    <w:rsid w:val="008546E9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5B"/>
    <w:rsid w:val="008571CE"/>
    <w:rsid w:val="0085722A"/>
    <w:rsid w:val="008578A5"/>
    <w:rsid w:val="00857E13"/>
    <w:rsid w:val="00857E6D"/>
    <w:rsid w:val="0086039A"/>
    <w:rsid w:val="008603E0"/>
    <w:rsid w:val="00860677"/>
    <w:rsid w:val="00860925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5EB"/>
    <w:rsid w:val="008668CE"/>
    <w:rsid w:val="0086692C"/>
    <w:rsid w:val="00866CCB"/>
    <w:rsid w:val="0086721A"/>
    <w:rsid w:val="00867258"/>
    <w:rsid w:val="0086740A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63"/>
    <w:rsid w:val="00870808"/>
    <w:rsid w:val="00870D76"/>
    <w:rsid w:val="00870EBC"/>
    <w:rsid w:val="00871333"/>
    <w:rsid w:val="0087138C"/>
    <w:rsid w:val="008715E3"/>
    <w:rsid w:val="00871A8F"/>
    <w:rsid w:val="00871AAC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401B"/>
    <w:rsid w:val="008742E1"/>
    <w:rsid w:val="00874647"/>
    <w:rsid w:val="0087466F"/>
    <w:rsid w:val="00875E12"/>
    <w:rsid w:val="008762F0"/>
    <w:rsid w:val="00876408"/>
    <w:rsid w:val="00876503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B7B"/>
    <w:rsid w:val="00880B9D"/>
    <w:rsid w:val="00880BD1"/>
    <w:rsid w:val="00880C42"/>
    <w:rsid w:val="00881074"/>
    <w:rsid w:val="00881187"/>
    <w:rsid w:val="008817BF"/>
    <w:rsid w:val="00881BB1"/>
    <w:rsid w:val="00881DCA"/>
    <w:rsid w:val="00881DEA"/>
    <w:rsid w:val="00881F18"/>
    <w:rsid w:val="00882419"/>
    <w:rsid w:val="00882CCF"/>
    <w:rsid w:val="00882EFD"/>
    <w:rsid w:val="0088345B"/>
    <w:rsid w:val="00883A8D"/>
    <w:rsid w:val="00883B30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ACF"/>
    <w:rsid w:val="00886BED"/>
    <w:rsid w:val="00886C15"/>
    <w:rsid w:val="0088716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101D"/>
    <w:rsid w:val="00891049"/>
    <w:rsid w:val="00891066"/>
    <w:rsid w:val="0089109A"/>
    <w:rsid w:val="0089127C"/>
    <w:rsid w:val="008912FC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586"/>
    <w:rsid w:val="008937A4"/>
    <w:rsid w:val="0089387E"/>
    <w:rsid w:val="00893AC0"/>
    <w:rsid w:val="00893BF0"/>
    <w:rsid w:val="00893E3F"/>
    <w:rsid w:val="00894219"/>
    <w:rsid w:val="008943D2"/>
    <w:rsid w:val="00894677"/>
    <w:rsid w:val="00894846"/>
    <w:rsid w:val="008948B1"/>
    <w:rsid w:val="008948E8"/>
    <w:rsid w:val="00894A74"/>
    <w:rsid w:val="00894D46"/>
    <w:rsid w:val="00895489"/>
    <w:rsid w:val="00895DD6"/>
    <w:rsid w:val="00895DFF"/>
    <w:rsid w:val="00895E2F"/>
    <w:rsid w:val="00895E65"/>
    <w:rsid w:val="0089619D"/>
    <w:rsid w:val="008961D4"/>
    <w:rsid w:val="00896401"/>
    <w:rsid w:val="008967D4"/>
    <w:rsid w:val="0089695F"/>
    <w:rsid w:val="00896E88"/>
    <w:rsid w:val="0089717E"/>
    <w:rsid w:val="00897307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D3C"/>
    <w:rsid w:val="008B0144"/>
    <w:rsid w:val="008B0299"/>
    <w:rsid w:val="008B08AF"/>
    <w:rsid w:val="008B08CF"/>
    <w:rsid w:val="008B0956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4193"/>
    <w:rsid w:val="008B425F"/>
    <w:rsid w:val="008B4846"/>
    <w:rsid w:val="008B48F0"/>
    <w:rsid w:val="008B497A"/>
    <w:rsid w:val="008B49E4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94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402"/>
    <w:rsid w:val="008C646A"/>
    <w:rsid w:val="008C6929"/>
    <w:rsid w:val="008C6962"/>
    <w:rsid w:val="008C697E"/>
    <w:rsid w:val="008C69DA"/>
    <w:rsid w:val="008C6DEB"/>
    <w:rsid w:val="008C71EA"/>
    <w:rsid w:val="008C7315"/>
    <w:rsid w:val="008C7544"/>
    <w:rsid w:val="008C75C9"/>
    <w:rsid w:val="008C7694"/>
    <w:rsid w:val="008C79B3"/>
    <w:rsid w:val="008C7D48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90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5083"/>
    <w:rsid w:val="008E569B"/>
    <w:rsid w:val="008E5913"/>
    <w:rsid w:val="008E5CB3"/>
    <w:rsid w:val="008E5D66"/>
    <w:rsid w:val="008E5FF0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11F3"/>
    <w:rsid w:val="008F171C"/>
    <w:rsid w:val="008F1CCD"/>
    <w:rsid w:val="008F20D0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70A"/>
    <w:rsid w:val="008F3AB4"/>
    <w:rsid w:val="008F3C24"/>
    <w:rsid w:val="008F4469"/>
    <w:rsid w:val="008F4489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AD"/>
    <w:rsid w:val="008F601F"/>
    <w:rsid w:val="008F6020"/>
    <w:rsid w:val="008F6040"/>
    <w:rsid w:val="008F6443"/>
    <w:rsid w:val="008F6677"/>
    <w:rsid w:val="008F66D0"/>
    <w:rsid w:val="008F6823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900434"/>
    <w:rsid w:val="0090043C"/>
    <w:rsid w:val="00900685"/>
    <w:rsid w:val="00900D7D"/>
    <w:rsid w:val="00900ED3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CA"/>
    <w:rsid w:val="009041E4"/>
    <w:rsid w:val="009041E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7226"/>
    <w:rsid w:val="009076D8"/>
    <w:rsid w:val="00907903"/>
    <w:rsid w:val="00907B26"/>
    <w:rsid w:val="009100AA"/>
    <w:rsid w:val="0091017F"/>
    <w:rsid w:val="00910465"/>
    <w:rsid w:val="009104E9"/>
    <w:rsid w:val="00910804"/>
    <w:rsid w:val="00910D03"/>
    <w:rsid w:val="00910F65"/>
    <w:rsid w:val="00911155"/>
    <w:rsid w:val="009117AE"/>
    <w:rsid w:val="00911B5F"/>
    <w:rsid w:val="00911C41"/>
    <w:rsid w:val="00911CCC"/>
    <w:rsid w:val="00911E33"/>
    <w:rsid w:val="00911E58"/>
    <w:rsid w:val="00912065"/>
    <w:rsid w:val="009122B6"/>
    <w:rsid w:val="00912462"/>
    <w:rsid w:val="009128F5"/>
    <w:rsid w:val="00912BF5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90E"/>
    <w:rsid w:val="00915ACF"/>
    <w:rsid w:val="00915FFA"/>
    <w:rsid w:val="0091606B"/>
    <w:rsid w:val="009161AA"/>
    <w:rsid w:val="009161C8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55C"/>
    <w:rsid w:val="009215C8"/>
    <w:rsid w:val="009215D4"/>
    <w:rsid w:val="009219EE"/>
    <w:rsid w:val="00921D62"/>
    <w:rsid w:val="00922137"/>
    <w:rsid w:val="00922672"/>
    <w:rsid w:val="00922825"/>
    <w:rsid w:val="00922C99"/>
    <w:rsid w:val="00922EFA"/>
    <w:rsid w:val="0092386A"/>
    <w:rsid w:val="00923AD6"/>
    <w:rsid w:val="00924121"/>
    <w:rsid w:val="00924231"/>
    <w:rsid w:val="00924F13"/>
    <w:rsid w:val="00925324"/>
    <w:rsid w:val="009254FE"/>
    <w:rsid w:val="0092550D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30066"/>
    <w:rsid w:val="0093051B"/>
    <w:rsid w:val="00930941"/>
    <w:rsid w:val="00930CD4"/>
    <w:rsid w:val="00930D26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58F"/>
    <w:rsid w:val="009335E8"/>
    <w:rsid w:val="009337B1"/>
    <w:rsid w:val="00933D4D"/>
    <w:rsid w:val="00933D53"/>
    <w:rsid w:val="00933D5E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7293"/>
    <w:rsid w:val="009472A3"/>
    <w:rsid w:val="00947545"/>
    <w:rsid w:val="00947648"/>
    <w:rsid w:val="00947A9D"/>
    <w:rsid w:val="00947AC5"/>
    <w:rsid w:val="00947B09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C98"/>
    <w:rsid w:val="00956D1F"/>
    <w:rsid w:val="00956E75"/>
    <w:rsid w:val="009573D1"/>
    <w:rsid w:val="009578F6"/>
    <w:rsid w:val="00957B71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FD"/>
    <w:rsid w:val="00961BF0"/>
    <w:rsid w:val="00961E57"/>
    <w:rsid w:val="009620F8"/>
    <w:rsid w:val="009621A9"/>
    <w:rsid w:val="009622C6"/>
    <w:rsid w:val="00962B45"/>
    <w:rsid w:val="0096351E"/>
    <w:rsid w:val="00963A6D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505A"/>
    <w:rsid w:val="0096536C"/>
    <w:rsid w:val="0096545E"/>
    <w:rsid w:val="009657D7"/>
    <w:rsid w:val="0096590E"/>
    <w:rsid w:val="009659F4"/>
    <w:rsid w:val="00965A33"/>
    <w:rsid w:val="009662BC"/>
    <w:rsid w:val="009662FB"/>
    <w:rsid w:val="00966512"/>
    <w:rsid w:val="009666C6"/>
    <w:rsid w:val="00966817"/>
    <w:rsid w:val="009669F9"/>
    <w:rsid w:val="00966A6B"/>
    <w:rsid w:val="00966BC8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BB8"/>
    <w:rsid w:val="00971D77"/>
    <w:rsid w:val="00971F09"/>
    <w:rsid w:val="00971F33"/>
    <w:rsid w:val="00971F66"/>
    <w:rsid w:val="009720E1"/>
    <w:rsid w:val="0097229B"/>
    <w:rsid w:val="00972512"/>
    <w:rsid w:val="009725DA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F0"/>
    <w:rsid w:val="009743A6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71D"/>
    <w:rsid w:val="009769B9"/>
    <w:rsid w:val="00976FBE"/>
    <w:rsid w:val="009772A7"/>
    <w:rsid w:val="009774C5"/>
    <w:rsid w:val="00977525"/>
    <w:rsid w:val="00977549"/>
    <w:rsid w:val="00977944"/>
    <w:rsid w:val="00977A02"/>
    <w:rsid w:val="00977B5D"/>
    <w:rsid w:val="00977C6E"/>
    <w:rsid w:val="00977D97"/>
    <w:rsid w:val="00977F85"/>
    <w:rsid w:val="0098013C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6AF"/>
    <w:rsid w:val="00981C4B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55BD"/>
    <w:rsid w:val="009855FD"/>
    <w:rsid w:val="009856CB"/>
    <w:rsid w:val="009857C2"/>
    <w:rsid w:val="00985B72"/>
    <w:rsid w:val="00985B7A"/>
    <w:rsid w:val="00985C51"/>
    <w:rsid w:val="00985D04"/>
    <w:rsid w:val="0098716A"/>
    <w:rsid w:val="0098723D"/>
    <w:rsid w:val="009875FC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30A7"/>
    <w:rsid w:val="0099343F"/>
    <w:rsid w:val="009934AC"/>
    <w:rsid w:val="00993527"/>
    <w:rsid w:val="009935FA"/>
    <w:rsid w:val="009936E2"/>
    <w:rsid w:val="00993CC7"/>
    <w:rsid w:val="00993D56"/>
    <w:rsid w:val="00993F99"/>
    <w:rsid w:val="0099481E"/>
    <w:rsid w:val="00994A1C"/>
    <w:rsid w:val="00994AC7"/>
    <w:rsid w:val="009951AB"/>
    <w:rsid w:val="00995294"/>
    <w:rsid w:val="00995469"/>
    <w:rsid w:val="0099551A"/>
    <w:rsid w:val="00995693"/>
    <w:rsid w:val="0099585A"/>
    <w:rsid w:val="00995950"/>
    <w:rsid w:val="00995CB2"/>
    <w:rsid w:val="00996157"/>
    <w:rsid w:val="0099638E"/>
    <w:rsid w:val="0099643D"/>
    <w:rsid w:val="00996A8A"/>
    <w:rsid w:val="00996E90"/>
    <w:rsid w:val="00996ECE"/>
    <w:rsid w:val="00996FF4"/>
    <w:rsid w:val="00997E11"/>
    <w:rsid w:val="00997E85"/>
    <w:rsid w:val="009A038C"/>
    <w:rsid w:val="009A03D0"/>
    <w:rsid w:val="009A08E4"/>
    <w:rsid w:val="009A0E09"/>
    <w:rsid w:val="009A0FEF"/>
    <w:rsid w:val="009A1012"/>
    <w:rsid w:val="009A1062"/>
    <w:rsid w:val="009A12E8"/>
    <w:rsid w:val="009A191A"/>
    <w:rsid w:val="009A19B6"/>
    <w:rsid w:val="009A1F22"/>
    <w:rsid w:val="009A23C8"/>
    <w:rsid w:val="009A24C3"/>
    <w:rsid w:val="009A25C6"/>
    <w:rsid w:val="009A26B0"/>
    <w:rsid w:val="009A26D6"/>
    <w:rsid w:val="009A2AD4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F7"/>
    <w:rsid w:val="009B2C1C"/>
    <w:rsid w:val="009B2CD2"/>
    <w:rsid w:val="009B2CEB"/>
    <w:rsid w:val="009B2E96"/>
    <w:rsid w:val="009B2F6C"/>
    <w:rsid w:val="009B3544"/>
    <w:rsid w:val="009B3698"/>
    <w:rsid w:val="009B36B0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31C"/>
    <w:rsid w:val="009B54ED"/>
    <w:rsid w:val="009B5758"/>
    <w:rsid w:val="009B57BE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104"/>
    <w:rsid w:val="009C273B"/>
    <w:rsid w:val="009C277C"/>
    <w:rsid w:val="009C29DF"/>
    <w:rsid w:val="009C2C5D"/>
    <w:rsid w:val="009C2E15"/>
    <w:rsid w:val="009C3551"/>
    <w:rsid w:val="009C36AC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459"/>
    <w:rsid w:val="009C69DA"/>
    <w:rsid w:val="009C6A83"/>
    <w:rsid w:val="009C6D9F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655"/>
    <w:rsid w:val="009D19D4"/>
    <w:rsid w:val="009D1A89"/>
    <w:rsid w:val="009D1B21"/>
    <w:rsid w:val="009D1D21"/>
    <w:rsid w:val="009D20BF"/>
    <w:rsid w:val="009D21FB"/>
    <w:rsid w:val="009D278E"/>
    <w:rsid w:val="009D2A6A"/>
    <w:rsid w:val="009D2A7B"/>
    <w:rsid w:val="009D2C5E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51C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A1"/>
    <w:rsid w:val="009E01E9"/>
    <w:rsid w:val="009E037A"/>
    <w:rsid w:val="009E0395"/>
    <w:rsid w:val="009E051A"/>
    <w:rsid w:val="009E0A33"/>
    <w:rsid w:val="009E0ACA"/>
    <w:rsid w:val="009E0DD7"/>
    <w:rsid w:val="009E0EC7"/>
    <w:rsid w:val="009E130E"/>
    <w:rsid w:val="009E152B"/>
    <w:rsid w:val="009E16EC"/>
    <w:rsid w:val="009E19C6"/>
    <w:rsid w:val="009E1A00"/>
    <w:rsid w:val="009E1B89"/>
    <w:rsid w:val="009E1B8B"/>
    <w:rsid w:val="009E1F35"/>
    <w:rsid w:val="009E1FCD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F000A"/>
    <w:rsid w:val="009F037C"/>
    <w:rsid w:val="009F046B"/>
    <w:rsid w:val="009F0866"/>
    <w:rsid w:val="009F0BBF"/>
    <w:rsid w:val="009F116D"/>
    <w:rsid w:val="009F11CC"/>
    <w:rsid w:val="009F1331"/>
    <w:rsid w:val="009F17E3"/>
    <w:rsid w:val="009F246D"/>
    <w:rsid w:val="009F29CE"/>
    <w:rsid w:val="009F2B39"/>
    <w:rsid w:val="009F2D00"/>
    <w:rsid w:val="009F2D20"/>
    <w:rsid w:val="009F2DFF"/>
    <w:rsid w:val="009F2E49"/>
    <w:rsid w:val="009F326F"/>
    <w:rsid w:val="009F32B4"/>
    <w:rsid w:val="009F36D1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8B0"/>
    <w:rsid w:val="009F5A8E"/>
    <w:rsid w:val="009F5C0C"/>
    <w:rsid w:val="009F5E73"/>
    <w:rsid w:val="009F5F39"/>
    <w:rsid w:val="009F61A7"/>
    <w:rsid w:val="009F6850"/>
    <w:rsid w:val="009F698E"/>
    <w:rsid w:val="009F69E3"/>
    <w:rsid w:val="009F6CDB"/>
    <w:rsid w:val="009F70A7"/>
    <w:rsid w:val="009F70FF"/>
    <w:rsid w:val="009F7270"/>
    <w:rsid w:val="009F7BC1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B0D"/>
    <w:rsid w:val="00A03B90"/>
    <w:rsid w:val="00A0451B"/>
    <w:rsid w:val="00A04640"/>
    <w:rsid w:val="00A0488F"/>
    <w:rsid w:val="00A04AEC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94D"/>
    <w:rsid w:val="00A07B47"/>
    <w:rsid w:val="00A07E53"/>
    <w:rsid w:val="00A100E0"/>
    <w:rsid w:val="00A10189"/>
    <w:rsid w:val="00A10D4F"/>
    <w:rsid w:val="00A10DF8"/>
    <w:rsid w:val="00A110F7"/>
    <w:rsid w:val="00A112BE"/>
    <w:rsid w:val="00A11C09"/>
    <w:rsid w:val="00A12185"/>
    <w:rsid w:val="00A12397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B5"/>
    <w:rsid w:val="00A139D8"/>
    <w:rsid w:val="00A13A13"/>
    <w:rsid w:val="00A13CA8"/>
    <w:rsid w:val="00A14165"/>
    <w:rsid w:val="00A1430C"/>
    <w:rsid w:val="00A14337"/>
    <w:rsid w:val="00A147A5"/>
    <w:rsid w:val="00A14A1F"/>
    <w:rsid w:val="00A14C24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C89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CA"/>
    <w:rsid w:val="00A36052"/>
    <w:rsid w:val="00A363C6"/>
    <w:rsid w:val="00A36784"/>
    <w:rsid w:val="00A36AC7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4FF3"/>
    <w:rsid w:val="00A451C8"/>
    <w:rsid w:val="00A4551B"/>
    <w:rsid w:val="00A45DC5"/>
    <w:rsid w:val="00A4605F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F2"/>
    <w:rsid w:val="00A51315"/>
    <w:rsid w:val="00A51411"/>
    <w:rsid w:val="00A51880"/>
    <w:rsid w:val="00A5190D"/>
    <w:rsid w:val="00A51E21"/>
    <w:rsid w:val="00A51E2B"/>
    <w:rsid w:val="00A52218"/>
    <w:rsid w:val="00A5246D"/>
    <w:rsid w:val="00A5280B"/>
    <w:rsid w:val="00A52886"/>
    <w:rsid w:val="00A5299B"/>
    <w:rsid w:val="00A529A7"/>
    <w:rsid w:val="00A52BE9"/>
    <w:rsid w:val="00A53322"/>
    <w:rsid w:val="00A53399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B93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B21"/>
    <w:rsid w:val="00A71B6F"/>
    <w:rsid w:val="00A71F1E"/>
    <w:rsid w:val="00A71F7B"/>
    <w:rsid w:val="00A71F8F"/>
    <w:rsid w:val="00A72079"/>
    <w:rsid w:val="00A72ECC"/>
    <w:rsid w:val="00A73092"/>
    <w:rsid w:val="00A735B2"/>
    <w:rsid w:val="00A73916"/>
    <w:rsid w:val="00A73BA0"/>
    <w:rsid w:val="00A74357"/>
    <w:rsid w:val="00A744D2"/>
    <w:rsid w:val="00A744DB"/>
    <w:rsid w:val="00A7475E"/>
    <w:rsid w:val="00A749F6"/>
    <w:rsid w:val="00A74AD1"/>
    <w:rsid w:val="00A74B85"/>
    <w:rsid w:val="00A750B3"/>
    <w:rsid w:val="00A75108"/>
    <w:rsid w:val="00A752CA"/>
    <w:rsid w:val="00A752D8"/>
    <w:rsid w:val="00A75300"/>
    <w:rsid w:val="00A7534E"/>
    <w:rsid w:val="00A75556"/>
    <w:rsid w:val="00A75841"/>
    <w:rsid w:val="00A75ABD"/>
    <w:rsid w:val="00A75C1D"/>
    <w:rsid w:val="00A75D2B"/>
    <w:rsid w:val="00A7606F"/>
    <w:rsid w:val="00A760EE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32F"/>
    <w:rsid w:val="00A817E2"/>
    <w:rsid w:val="00A81B9A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270"/>
    <w:rsid w:val="00A842B1"/>
    <w:rsid w:val="00A84568"/>
    <w:rsid w:val="00A84753"/>
    <w:rsid w:val="00A8520E"/>
    <w:rsid w:val="00A8559D"/>
    <w:rsid w:val="00A8580C"/>
    <w:rsid w:val="00A85FC0"/>
    <w:rsid w:val="00A864C6"/>
    <w:rsid w:val="00A86503"/>
    <w:rsid w:val="00A86857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839"/>
    <w:rsid w:val="00A91991"/>
    <w:rsid w:val="00A91B5F"/>
    <w:rsid w:val="00A91EF4"/>
    <w:rsid w:val="00A920CE"/>
    <w:rsid w:val="00A92A2E"/>
    <w:rsid w:val="00A92A4C"/>
    <w:rsid w:val="00A92C39"/>
    <w:rsid w:val="00A93663"/>
    <w:rsid w:val="00A93771"/>
    <w:rsid w:val="00A939DD"/>
    <w:rsid w:val="00A93EDD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A66"/>
    <w:rsid w:val="00A95B9A"/>
    <w:rsid w:val="00A95C2A"/>
    <w:rsid w:val="00A9624F"/>
    <w:rsid w:val="00A9633C"/>
    <w:rsid w:val="00A96880"/>
    <w:rsid w:val="00A9689F"/>
    <w:rsid w:val="00A9699F"/>
    <w:rsid w:val="00A96B12"/>
    <w:rsid w:val="00A96BD3"/>
    <w:rsid w:val="00A96C16"/>
    <w:rsid w:val="00A97897"/>
    <w:rsid w:val="00A97DA3"/>
    <w:rsid w:val="00A97E43"/>
    <w:rsid w:val="00A97EA3"/>
    <w:rsid w:val="00AA0109"/>
    <w:rsid w:val="00AA0145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DE5"/>
    <w:rsid w:val="00AA31BC"/>
    <w:rsid w:val="00AA322A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C0"/>
    <w:rsid w:val="00AA61A5"/>
    <w:rsid w:val="00AA6CD9"/>
    <w:rsid w:val="00AA6ED9"/>
    <w:rsid w:val="00AA711F"/>
    <w:rsid w:val="00AA7130"/>
    <w:rsid w:val="00AA740F"/>
    <w:rsid w:val="00AA758B"/>
    <w:rsid w:val="00AA7614"/>
    <w:rsid w:val="00AA76C6"/>
    <w:rsid w:val="00AA7AB3"/>
    <w:rsid w:val="00AA7D24"/>
    <w:rsid w:val="00AA7E66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B7"/>
    <w:rsid w:val="00AC0BC3"/>
    <w:rsid w:val="00AC0D52"/>
    <w:rsid w:val="00AC0FB4"/>
    <w:rsid w:val="00AC122D"/>
    <w:rsid w:val="00AC1251"/>
    <w:rsid w:val="00AC16E3"/>
    <w:rsid w:val="00AC195F"/>
    <w:rsid w:val="00AC1B05"/>
    <w:rsid w:val="00AC1B5A"/>
    <w:rsid w:val="00AC1F55"/>
    <w:rsid w:val="00AC24AE"/>
    <w:rsid w:val="00AC2669"/>
    <w:rsid w:val="00AC2A72"/>
    <w:rsid w:val="00AC2BAB"/>
    <w:rsid w:val="00AC364B"/>
    <w:rsid w:val="00AC38CE"/>
    <w:rsid w:val="00AC3A50"/>
    <w:rsid w:val="00AC44F1"/>
    <w:rsid w:val="00AC45E9"/>
    <w:rsid w:val="00AC4914"/>
    <w:rsid w:val="00AC4AA3"/>
    <w:rsid w:val="00AC4AF4"/>
    <w:rsid w:val="00AC4DA5"/>
    <w:rsid w:val="00AC4F0A"/>
    <w:rsid w:val="00AC5275"/>
    <w:rsid w:val="00AC52C9"/>
    <w:rsid w:val="00AC5401"/>
    <w:rsid w:val="00AC5508"/>
    <w:rsid w:val="00AC5672"/>
    <w:rsid w:val="00AC56F5"/>
    <w:rsid w:val="00AC5CF2"/>
    <w:rsid w:val="00AC5EE8"/>
    <w:rsid w:val="00AC5F5A"/>
    <w:rsid w:val="00AC63D0"/>
    <w:rsid w:val="00AC678A"/>
    <w:rsid w:val="00AC67C5"/>
    <w:rsid w:val="00AC68DF"/>
    <w:rsid w:val="00AC6A26"/>
    <w:rsid w:val="00AC6E30"/>
    <w:rsid w:val="00AC6E51"/>
    <w:rsid w:val="00AC7184"/>
    <w:rsid w:val="00AC7664"/>
    <w:rsid w:val="00AC7896"/>
    <w:rsid w:val="00AC7EF8"/>
    <w:rsid w:val="00AD0285"/>
    <w:rsid w:val="00AD0767"/>
    <w:rsid w:val="00AD0775"/>
    <w:rsid w:val="00AD0978"/>
    <w:rsid w:val="00AD0FC5"/>
    <w:rsid w:val="00AD12FC"/>
    <w:rsid w:val="00AD14B2"/>
    <w:rsid w:val="00AD1732"/>
    <w:rsid w:val="00AD184D"/>
    <w:rsid w:val="00AD1B6A"/>
    <w:rsid w:val="00AD1CC2"/>
    <w:rsid w:val="00AD1E94"/>
    <w:rsid w:val="00AD2557"/>
    <w:rsid w:val="00AD2C54"/>
    <w:rsid w:val="00AD2F42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78"/>
    <w:rsid w:val="00AD46BF"/>
    <w:rsid w:val="00AD476C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6174"/>
    <w:rsid w:val="00AD646C"/>
    <w:rsid w:val="00AD6802"/>
    <w:rsid w:val="00AD6846"/>
    <w:rsid w:val="00AD698B"/>
    <w:rsid w:val="00AD6A0A"/>
    <w:rsid w:val="00AD6C5C"/>
    <w:rsid w:val="00AD6FB0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845"/>
    <w:rsid w:val="00AE3C7F"/>
    <w:rsid w:val="00AE3ECA"/>
    <w:rsid w:val="00AE407E"/>
    <w:rsid w:val="00AE420F"/>
    <w:rsid w:val="00AE43F1"/>
    <w:rsid w:val="00AE46BE"/>
    <w:rsid w:val="00AE48D7"/>
    <w:rsid w:val="00AE4AB9"/>
    <w:rsid w:val="00AE4B1D"/>
    <w:rsid w:val="00AE50FC"/>
    <w:rsid w:val="00AE540C"/>
    <w:rsid w:val="00AE547B"/>
    <w:rsid w:val="00AE54AC"/>
    <w:rsid w:val="00AE585D"/>
    <w:rsid w:val="00AE5FE4"/>
    <w:rsid w:val="00AE6012"/>
    <w:rsid w:val="00AE62BC"/>
    <w:rsid w:val="00AE6AB2"/>
    <w:rsid w:val="00AE6B88"/>
    <w:rsid w:val="00AE6C5A"/>
    <w:rsid w:val="00AE6D2A"/>
    <w:rsid w:val="00AE7248"/>
    <w:rsid w:val="00AE75EB"/>
    <w:rsid w:val="00AE7613"/>
    <w:rsid w:val="00AE799C"/>
    <w:rsid w:val="00AE7A33"/>
    <w:rsid w:val="00AF031E"/>
    <w:rsid w:val="00AF0520"/>
    <w:rsid w:val="00AF09BE"/>
    <w:rsid w:val="00AF0F86"/>
    <w:rsid w:val="00AF1394"/>
    <w:rsid w:val="00AF1467"/>
    <w:rsid w:val="00AF1C03"/>
    <w:rsid w:val="00AF1D56"/>
    <w:rsid w:val="00AF22BB"/>
    <w:rsid w:val="00AF2542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E5E"/>
    <w:rsid w:val="00B02F07"/>
    <w:rsid w:val="00B03273"/>
    <w:rsid w:val="00B0347F"/>
    <w:rsid w:val="00B03499"/>
    <w:rsid w:val="00B03616"/>
    <w:rsid w:val="00B0405C"/>
    <w:rsid w:val="00B0408A"/>
    <w:rsid w:val="00B044A6"/>
    <w:rsid w:val="00B04848"/>
    <w:rsid w:val="00B04918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F4"/>
    <w:rsid w:val="00B13B29"/>
    <w:rsid w:val="00B13E28"/>
    <w:rsid w:val="00B13FBF"/>
    <w:rsid w:val="00B1424C"/>
    <w:rsid w:val="00B14274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873"/>
    <w:rsid w:val="00B169AB"/>
    <w:rsid w:val="00B16D8E"/>
    <w:rsid w:val="00B16DA3"/>
    <w:rsid w:val="00B16ECF"/>
    <w:rsid w:val="00B200E7"/>
    <w:rsid w:val="00B2023E"/>
    <w:rsid w:val="00B2057A"/>
    <w:rsid w:val="00B20A23"/>
    <w:rsid w:val="00B20A33"/>
    <w:rsid w:val="00B20D25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CBB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DD"/>
    <w:rsid w:val="00B25BA5"/>
    <w:rsid w:val="00B25C14"/>
    <w:rsid w:val="00B26054"/>
    <w:rsid w:val="00B260E9"/>
    <w:rsid w:val="00B26300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9FA"/>
    <w:rsid w:val="00B34E00"/>
    <w:rsid w:val="00B350C7"/>
    <w:rsid w:val="00B356DB"/>
    <w:rsid w:val="00B35DFE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633"/>
    <w:rsid w:val="00B37BEB"/>
    <w:rsid w:val="00B37C9C"/>
    <w:rsid w:val="00B37ED5"/>
    <w:rsid w:val="00B400C1"/>
    <w:rsid w:val="00B403D8"/>
    <w:rsid w:val="00B4043F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370"/>
    <w:rsid w:val="00B42421"/>
    <w:rsid w:val="00B4244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89"/>
    <w:rsid w:val="00B50786"/>
    <w:rsid w:val="00B50A9F"/>
    <w:rsid w:val="00B50B20"/>
    <w:rsid w:val="00B50C6F"/>
    <w:rsid w:val="00B50C9A"/>
    <w:rsid w:val="00B50F2F"/>
    <w:rsid w:val="00B510B3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3A7"/>
    <w:rsid w:val="00B604C4"/>
    <w:rsid w:val="00B60764"/>
    <w:rsid w:val="00B60A26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C81"/>
    <w:rsid w:val="00B62CF3"/>
    <w:rsid w:val="00B62D17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A71"/>
    <w:rsid w:val="00B63E49"/>
    <w:rsid w:val="00B64437"/>
    <w:rsid w:val="00B644CD"/>
    <w:rsid w:val="00B645D0"/>
    <w:rsid w:val="00B646D2"/>
    <w:rsid w:val="00B64973"/>
    <w:rsid w:val="00B64D28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D84"/>
    <w:rsid w:val="00B66F9B"/>
    <w:rsid w:val="00B677E9"/>
    <w:rsid w:val="00B679F9"/>
    <w:rsid w:val="00B67C71"/>
    <w:rsid w:val="00B70266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A7A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E78"/>
    <w:rsid w:val="00B84791"/>
    <w:rsid w:val="00B84AC1"/>
    <w:rsid w:val="00B84F0F"/>
    <w:rsid w:val="00B850DA"/>
    <w:rsid w:val="00B85623"/>
    <w:rsid w:val="00B858D3"/>
    <w:rsid w:val="00B85C20"/>
    <w:rsid w:val="00B85F14"/>
    <w:rsid w:val="00B860F3"/>
    <w:rsid w:val="00B8656A"/>
    <w:rsid w:val="00B86665"/>
    <w:rsid w:val="00B86C46"/>
    <w:rsid w:val="00B86D17"/>
    <w:rsid w:val="00B8727E"/>
    <w:rsid w:val="00B87FCA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B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A41"/>
    <w:rsid w:val="00B94BFD"/>
    <w:rsid w:val="00B94E75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F72"/>
    <w:rsid w:val="00B97032"/>
    <w:rsid w:val="00B970CA"/>
    <w:rsid w:val="00B97E0A"/>
    <w:rsid w:val="00BA007A"/>
    <w:rsid w:val="00BA05E5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D4B"/>
    <w:rsid w:val="00BA5FC5"/>
    <w:rsid w:val="00BA5FF9"/>
    <w:rsid w:val="00BA6008"/>
    <w:rsid w:val="00BA624F"/>
    <w:rsid w:val="00BA630C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F3A"/>
    <w:rsid w:val="00BB2F6F"/>
    <w:rsid w:val="00BB30EC"/>
    <w:rsid w:val="00BB353E"/>
    <w:rsid w:val="00BB3682"/>
    <w:rsid w:val="00BB37DD"/>
    <w:rsid w:val="00BB3CD0"/>
    <w:rsid w:val="00BB3CE1"/>
    <w:rsid w:val="00BB4272"/>
    <w:rsid w:val="00BB472E"/>
    <w:rsid w:val="00BB4951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75C4"/>
    <w:rsid w:val="00BB77D8"/>
    <w:rsid w:val="00BB780A"/>
    <w:rsid w:val="00BB7825"/>
    <w:rsid w:val="00BB7858"/>
    <w:rsid w:val="00BC008A"/>
    <w:rsid w:val="00BC020F"/>
    <w:rsid w:val="00BC030A"/>
    <w:rsid w:val="00BC03A5"/>
    <w:rsid w:val="00BC0670"/>
    <w:rsid w:val="00BC0686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3054"/>
    <w:rsid w:val="00BC30B2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F4"/>
    <w:rsid w:val="00BC6374"/>
    <w:rsid w:val="00BC644F"/>
    <w:rsid w:val="00BC6776"/>
    <w:rsid w:val="00BC6887"/>
    <w:rsid w:val="00BC6B2C"/>
    <w:rsid w:val="00BC6F17"/>
    <w:rsid w:val="00BC7442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A1"/>
    <w:rsid w:val="00BD142E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28D"/>
    <w:rsid w:val="00BD42C5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7314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B55"/>
    <w:rsid w:val="00BF2040"/>
    <w:rsid w:val="00BF2066"/>
    <w:rsid w:val="00BF21FB"/>
    <w:rsid w:val="00BF2315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D"/>
    <w:rsid w:val="00BF52AB"/>
    <w:rsid w:val="00BF585C"/>
    <w:rsid w:val="00BF59AD"/>
    <w:rsid w:val="00BF5CF7"/>
    <w:rsid w:val="00BF6082"/>
    <w:rsid w:val="00BF6263"/>
    <w:rsid w:val="00BF65A7"/>
    <w:rsid w:val="00BF6AD0"/>
    <w:rsid w:val="00BF6D93"/>
    <w:rsid w:val="00BF7388"/>
    <w:rsid w:val="00BF7446"/>
    <w:rsid w:val="00BF7526"/>
    <w:rsid w:val="00BF7601"/>
    <w:rsid w:val="00BF7A1A"/>
    <w:rsid w:val="00BF7BB9"/>
    <w:rsid w:val="00BF7BE3"/>
    <w:rsid w:val="00C0022D"/>
    <w:rsid w:val="00C002D3"/>
    <w:rsid w:val="00C00474"/>
    <w:rsid w:val="00C005A6"/>
    <w:rsid w:val="00C00649"/>
    <w:rsid w:val="00C01472"/>
    <w:rsid w:val="00C01574"/>
    <w:rsid w:val="00C01D29"/>
    <w:rsid w:val="00C01D4E"/>
    <w:rsid w:val="00C01E0D"/>
    <w:rsid w:val="00C01E34"/>
    <w:rsid w:val="00C01E85"/>
    <w:rsid w:val="00C01FDA"/>
    <w:rsid w:val="00C021F9"/>
    <w:rsid w:val="00C0237A"/>
    <w:rsid w:val="00C02653"/>
    <w:rsid w:val="00C02BA0"/>
    <w:rsid w:val="00C02FB8"/>
    <w:rsid w:val="00C03036"/>
    <w:rsid w:val="00C030FC"/>
    <w:rsid w:val="00C033DE"/>
    <w:rsid w:val="00C034CB"/>
    <w:rsid w:val="00C03995"/>
    <w:rsid w:val="00C03CEA"/>
    <w:rsid w:val="00C03DFF"/>
    <w:rsid w:val="00C040DF"/>
    <w:rsid w:val="00C0418E"/>
    <w:rsid w:val="00C0453D"/>
    <w:rsid w:val="00C04714"/>
    <w:rsid w:val="00C04D87"/>
    <w:rsid w:val="00C051BA"/>
    <w:rsid w:val="00C0570A"/>
    <w:rsid w:val="00C05760"/>
    <w:rsid w:val="00C0576B"/>
    <w:rsid w:val="00C05C16"/>
    <w:rsid w:val="00C060F3"/>
    <w:rsid w:val="00C065CA"/>
    <w:rsid w:val="00C06793"/>
    <w:rsid w:val="00C06C8C"/>
    <w:rsid w:val="00C06CC9"/>
    <w:rsid w:val="00C06E8F"/>
    <w:rsid w:val="00C06F55"/>
    <w:rsid w:val="00C07236"/>
    <w:rsid w:val="00C07AEB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48C"/>
    <w:rsid w:val="00C119AC"/>
    <w:rsid w:val="00C11C73"/>
    <w:rsid w:val="00C11FB9"/>
    <w:rsid w:val="00C12050"/>
    <w:rsid w:val="00C120C7"/>
    <w:rsid w:val="00C1226F"/>
    <w:rsid w:val="00C12355"/>
    <w:rsid w:val="00C123C1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BA"/>
    <w:rsid w:val="00C17E39"/>
    <w:rsid w:val="00C201DD"/>
    <w:rsid w:val="00C202FA"/>
    <w:rsid w:val="00C20710"/>
    <w:rsid w:val="00C2087E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78E"/>
    <w:rsid w:val="00C279A0"/>
    <w:rsid w:val="00C27AA9"/>
    <w:rsid w:val="00C27EC0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273"/>
    <w:rsid w:val="00C362CF"/>
    <w:rsid w:val="00C36668"/>
    <w:rsid w:val="00C36866"/>
    <w:rsid w:val="00C369BE"/>
    <w:rsid w:val="00C36B70"/>
    <w:rsid w:val="00C36C1A"/>
    <w:rsid w:val="00C36D6A"/>
    <w:rsid w:val="00C36D78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EB3"/>
    <w:rsid w:val="00C42190"/>
    <w:rsid w:val="00C4268C"/>
    <w:rsid w:val="00C42968"/>
    <w:rsid w:val="00C42EDD"/>
    <w:rsid w:val="00C42F01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DBE"/>
    <w:rsid w:val="00C44ED9"/>
    <w:rsid w:val="00C45420"/>
    <w:rsid w:val="00C45CAA"/>
    <w:rsid w:val="00C45F3C"/>
    <w:rsid w:val="00C460FB"/>
    <w:rsid w:val="00C462FE"/>
    <w:rsid w:val="00C46D48"/>
    <w:rsid w:val="00C475E4"/>
    <w:rsid w:val="00C478EB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ADF"/>
    <w:rsid w:val="00C51BED"/>
    <w:rsid w:val="00C51D02"/>
    <w:rsid w:val="00C52154"/>
    <w:rsid w:val="00C52169"/>
    <w:rsid w:val="00C5220A"/>
    <w:rsid w:val="00C526A3"/>
    <w:rsid w:val="00C52CDD"/>
    <w:rsid w:val="00C52F79"/>
    <w:rsid w:val="00C536CD"/>
    <w:rsid w:val="00C5383F"/>
    <w:rsid w:val="00C53850"/>
    <w:rsid w:val="00C5390E"/>
    <w:rsid w:val="00C5398C"/>
    <w:rsid w:val="00C5399F"/>
    <w:rsid w:val="00C53D5B"/>
    <w:rsid w:val="00C5434A"/>
    <w:rsid w:val="00C547D7"/>
    <w:rsid w:val="00C54898"/>
    <w:rsid w:val="00C54B21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BE0"/>
    <w:rsid w:val="00C71EB3"/>
    <w:rsid w:val="00C7216B"/>
    <w:rsid w:val="00C7241E"/>
    <w:rsid w:val="00C72741"/>
    <w:rsid w:val="00C7288C"/>
    <w:rsid w:val="00C728C8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E75"/>
    <w:rsid w:val="00C830E5"/>
    <w:rsid w:val="00C830E9"/>
    <w:rsid w:val="00C833DC"/>
    <w:rsid w:val="00C83411"/>
    <w:rsid w:val="00C83860"/>
    <w:rsid w:val="00C83F5A"/>
    <w:rsid w:val="00C84040"/>
    <w:rsid w:val="00C844AF"/>
    <w:rsid w:val="00C84620"/>
    <w:rsid w:val="00C849A6"/>
    <w:rsid w:val="00C84B82"/>
    <w:rsid w:val="00C84BF2"/>
    <w:rsid w:val="00C84C21"/>
    <w:rsid w:val="00C84E73"/>
    <w:rsid w:val="00C84F27"/>
    <w:rsid w:val="00C84F8F"/>
    <w:rsid w:val="00C8522B"/>
    <w:rsid w:val="00C852E7"/>
    <w:rsid w:val="00C858C1"/>
    <w:rsid w:val="00C85BA2"/>
    <w:rsid w:val="00C85F9E"/>
    <w:rsid w:val="00C8628A"/>
    <w:rsid w:val="00C86462"/>
    <w:rsid w:val="00C867AD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E82"/>
    <w:rsid w:val="00C901D8"/>
    <w:rsid w:val="00C90663"/>
    <w:rsid w:val="00C90668"/>
    <w:rsid w:val="00C90822"/>
    <w:rsid w:val="00C912C8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56"/>
    <w:rsid w:val="00C95EEE"/>
    <w:rsid w:val="00C96323"/>
    <w:rsid w:val="00C964A4"/>
    <w:rsid w:val="00C96878"/>
    <w:rsid w:val="00C96A33"/>
    <w:rsid w:val="00C9771A"/>
    <w:rsid w:val="00C97E62"/>
    <w:rsid w:val="00C97F50"/>
    <w:rsid w:val="00CA04E1"/>
    <w:rsid w:val="00CA0627"/>
    <w:rsid w:val="00CA069B"/>
    <w:rsid w:val="00CA0878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8E"/>
    <w:rsid w:val="00CA3DD7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FB8"/>
    <w:rsid w:val="00CB5383"/>
    <w:rsid w:val="00CB58DB"/>
    <w:rsid w:val="00CB5B2C"/>
    <w:rsid w:val="00CB5B33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6C"/>
    <w:rsid w:val="00CC1686"/>
    <w:rsid w:val="00CC1D3A"/>
    <w:rsid w:val="00CC1E0C"/>
    <w:rsid w:val="00CC218D"/>
    <w:rsid w:val="00CC2A38"/>
    <w:rsid w:val="00CC2C0A"/>
    <w:rsid w:val="00CC2FE2"/>
    <w:rsid w:val="00CC347A"/>
    <w:rsid w:val="00CC34DE"/>
    <w:rsid w:val="00CC36AE"/>
    <w:rsid w:val="00CC41AB"/>
    <w:rsid w:val="00CC457F"/>
    <w:rsid w:val="00CC461C"/>
    <w:rsid w:val="00CC4B08"/>
    <w:rsid w:val="00CC4E99"/>
    <w:rsid w:val="00CC4FF0"/>
    <w:rsid w:val="00CC4FF2"/>
    <w:rsid w:val="00CC50BD"/>
    <w:rsid w:val="00CC55F6"/>
    <w:rsid w:val="00CC5852"/>
    <w:rsid w:val="00CC5879"/>
    <w:rsid w:val="00CC59AB"/>
    <w:rsid w:val="00CC5F93"/>
    <w:rsid w:val="00CC6163"/>
    <w:rsid w:val="00CC6359"/>
    <w:rsid w:val="00CC66C4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A7"/>
    <w:rsid w:val="00CD20E6"/>
    <w:rsid w:val="00CD28DA"/>
    <w:rsid w:val="00CD3054"/>
    <w:rsid w:val="00CD3069"/>
    <w:rsid w:val="00CD3112"/>
    <w:rsid w:val="00CD34D9"/>
    <w:rsid w:val="00CD36AB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7017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2F4"/>
    <w:rsid w:val="00CE45A6"/>
    <w:rsid w:val="00CE4844"/>
    <w:rsid w:val="00CE48DD"/>
    <w:rsid w:val="00CE49B0"/>
    <w:rsid w:val="00CE4BE1"/>
    <w:rsid w:val="00CE4D0C"/>
    <w:rsid w:val="00CE531D"/>
    <w:rsid w:val="00CE55CD"/>
    <w:rsid w:val="00CE55FD"/>
    <w:rsid w:val="00CE5656"/>
    <w:rsid w:val="00CE579A"/>
    <w:rsid w:val="00CE5868"/>
    <w:rsid w:val="00CE5D1D"/>
    <w:rsid w:val="00CE5DD4"/>
    <w:rsid w:val="00CE5EBB"/>
    <w:rsid w:val="00CE5FEC"/>
    <w:rsid w:val="00CE65BA"/>
    <w:rsid w:val="00CE66E7"/>
    <w:rsid w:val="00CE680F"/>
    <w:rsid w:val="00CE68F5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561A"/>
    <w:rsid w:val="00CF5A9F"/>
    <w:rsid w:val="00CF5B17"/>
    <w:rsid w:val="00CF6175"/>
    <w:rsid w:val="00CF6199"/>
    <w:rsid w:val="00CF6772"/>
    <w:rsid w:val="00CF68CC"/>
    <w:rsid w:val="00CF693C"/>
    <w:rsid w:val="00CF6C39"/>
    <w:rsid w:val="00CF6D12"/>
    <w:rsid w:val="00CF701E"/>
    <w:rsid w:val="00CF7221"/>
    <w:rsid w:val="00CF7362"/>
    <w:rsid w:val="00CF73EC"/>
    <w:rsid w:val="00CF74D1"/>
    <w:rsid w:val="00CF7552"/>
    <w:rsid w:val="00CF756A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B77"/>
    <w:rsid w:val="00D020F2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6BE"/>
    <w:rsid w:val="00D067D7"/>
    <w:rsid w:val="00D0680B"/>
    <w:rsid w:val="00D06B88"/>
    <w:rsid w:val="00D06C06"/>
    <w:rsid w:val="00D0729E"/>
    <w:rsid w:val="00D076B8"/>
    <w:rsid w:val="00D1044C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4DA"/>
    <w:rsid w:val="00D157A2"/>
    <w:rsid w:val="00D15996"/>
    <w:rsid w:val="00D15A8F"/>
    <w:rsid w:val="00D15EF5"/>
    <w:rsid w:val="00D15F3F"/>
    <w:rsid w:val="00D1670B"/>
    <w:rsid w:val="00D16B52"/>
    <w:rsid w:val="00D16B53"/>
    <w:rsid w:val="00D17368"/>
    <w:rsid w:val="00D1755B"/>
    <w:rsid w:val="00D17AD2"/>
    <w:rsid w:val="00D17D18"/>
    <w:rsid w:val="00D17DB2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4A"/>
    <w:rsid w:val="00D22133"/>
    <w:rsid w:val="00D221B5"/>
    <w:rsid w:val="00D22339"/>
    <w:rsid w:val="00D2243E"/>
    <w:rsid w:val="00D2245D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863"/>
    <w:rsid w:val="00D24B17"/>
    <w:rsid w:val="00D24BF0"/>
    <w:rsid w:val="00D25096"/>
    <w:rsid w:val="00D25326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D8"/>
    <w:rsid w:val="00D272A0"/>
    <w:rsid w:val="00D27335"/>
    <w:rsid w:val="00D27998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DEE"/>
    <w:rsid w:val="00D32F17"/>
    <w:rsid w:val="00D335F2"/>
    <w:rsid w:val="00D33AB6"/>
    <w:rsid w:val="00D33EC1"/>
    <w:rsid w:val="00D34268"/>
    <w:rsid w:val="00D342E6"/>
    <w:rsid w:val="00D344D8"/>
    <w:rsid w:val="00D3450D"/>
    <w:rsid w:val="00D34F66"/>
    <w:rsid w:val="00D355C5"/>
    <w:rsid w:val="00D356E5"/>
    <w:rsid w:val="00D35F76"/>
    <w:rsid w:val="00D361F2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F9A"/>
    <w:rsid w:val="00D4029E"/>
    <w:rsid w:val="00D40550"/>
    <w:rsid w:val="00D406D5"/>
    <w:rsid w:val="00D40879"/>
    <w:rsid w:val="00D40B11"/>
    <w:rsid w:val="00D40DFE"/>
    <w:rsid w:val="00D4108C"/>
    <w:rsid w:val="00D4120F"/>
    <w:rsid w:val="00D41525"/>
    <w:rsid w:val="00D415FD"/>
    <w:rsid w:val="00D41913"/>
    <w:rsid w:val="00D4196A"/>
    <w:rsid w:val="00D419A3"/>
    <w:rsid w:val="00D41CDB"/>
    <w:rsid w:val="00D42087"/>
    <w:rsid w:val="00D422AF"/>
    <w:rsid w:val="00D42334"/>
    <w:rsid w:val="00D424A8"/>
    <w:rsid w:val="00D427C5"/>
    <w:rsid w:val="00D42C00"/>
    <w:rsid w:val="00D42DB4"/>
    <w:rsid w:val="00D42E1D"/>
    <w:rsid w:val="00D43179"/>
    <w:rsid w:val="00D4327D"/>
    <w:rsid w:val="00D43614"/>
    <w:rsid w:val="00D437E6"/>
    <w:rsid w:val="00D43862"/>
    <w:rsid w:val="00D43C7B"/>
    <w:rsid w:val="00D43D3A"/>
    <w:rsid w:val="00D44155"/>
    <w:rsid w:val="00D441A5"/>
    <w:rsid w:val="00D44644"/>
    <w:rsid w:val="00D44772"/>
    <w:rsid w:val="00D44977"/>
    <w:rsid w:val="00D44FC4"/>
    <w:rsid w:val="00D45035"/>
    <w:rsid w:val="00D455AE"/>
    <w:rsid w:val="00D459D8"/>
    <w:rsid w:val="00D45B9C"/>
    <w:rsid w:val="00D45CBC"/>
    <w:rsid w:val="00D45DED"/>
    <w:rsid w:val="00D45E33"/>
    <w:rsid w:val="00D46226"/>
    <w:rsid w:val="00D46472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8F5"/>
    <w:rsid w:val="00D5018A"/>
    <w:rsid w:val="00D5018B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EDF"/>
    <w:rsid w:val="00D55FA2"/>
    <w:rsid w:val="00D561BA"/>
    <w:rsid w:val="00D5629F"/>
    <w:rsid w:val="00D563C8"/>
    <w:rsid w:val="00D56656"/>
    <w:rsid w:val="00D56835"/>
    <w:rsid w:val="00D56A98"/>
    <w:rsid w:val="00D56D30"/>
    <w:rsid w:val="00D571F8"/>
    <w:rsid w:val="00D57306"/>
    <w:rsid w:val="00D575C5"/>
    <w:rsid w:val="00D576E2"/>
    <w:rsid w:val="00D57757"/>
    <w:rsid w:val="00D57E6D"/>
    <w:rsid w:val="00D57FE1"/>
    <w:rsid w:val="00D60399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C94"/>
    <w:rsid w:val="00D61DE3"/>
    <w:rsid w:val="00D621AB"/>
    <w:rsid w:val="00D62519"/>
    <w:rsid w:val="00D6259C"/>
    <w:rsid w:val="00D629B6"/>
    <w:rsid w:val="00D62A51"/>
    <w:rsid w:val="00D62FE2"/>
    <w:rsid w:val="00D6300C"/>
    <w:rsid w:val="00D6332C"/>
    <w:rsid w:val="00D63437"/>
    <w:rsid w:val="00D63684"/>
    <w:rsid w:val="00D63884"/>
    <w:rsid w:val="00D638D0"/>
    <w:rsid w:val="00D6392D"/>
    <w:rsid w:val="00D63AC4"/>
    <w:rsid w:val="00D63B43"/>
    <w:rsid w:val="00D63BEC"/>
    <w:rsid w:val="00D63D0C"/>
    <w:rsid w:val="00D63DF5"/>
    <w:rsid w:val="00D6424E"/>
    <w:rsid w:val="00D6427C"/>
    <w:rsid w:val="00D6433B"/>
    <w:rsid w:val="00D64BD7"/>
    <w:rsid w:val="00D64C54"/>
    <w:rsid w:val="00D64CC7"/>
    <w:rsid w:val="00D64E65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74DD"/>
    <w:rsid w:val="00D67693"/>
    <w:rsid w:val="00D6778E"/>
    <w:rsid w:val="00D67F13"/>
    <w:rsid w:val="00D67F5D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44DC"/>
    <w:rsid w:val="00D745ED"/>
    <w:rsid w:val="00D7519E"/>
    <w:rsid w:val="00D75A4C"/>
    <w:rsid w:val="00D75ADA"/>
    <w:rsid w:val="00D75DF8"/>
    <w:rsid w:val="00D75E32"/>
    <w:rsid w:val="00D75F7B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B1E"/>
    <w:rsid w:val="00D81069"/>
    <w:rsid w:val="00D81432"/>
    <w:rsid w:val="00D814B6"/>
    <w:rsid w:val="00D81811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3349"/>
    <w:rsid w:val="00D8372D"/>
    <w:rsid w:val="00D838A2"/>
    <w:rsid w:val="00D8405F"/>
    <w:rsid w:val="00D84506"/>
    <w:rsid w:val="00D84582"/>
    <w:rsid w:val="00D845E6"/>
    <w:rsid w:val="00D84713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A"/>
    <w:rsid w:val="00DA1586"/>
    <w:rsid w:val="00DA1854"/>
    <w:rsid w:val="00DA19B2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3F58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D09"/>
    <w:rsid w:val="00DA5DED"/>
    <w:rsid w:val="00DA64FB"/>
    <w:rsid w:val="00DA6788"/>
    <w:rsid w:val="00DA6C7A"/>
    <w:rsid w:val="00DA6FB8"/>
    <w:rsid w:val="00DA7083"/>
    <w:rsid w:val="00DA74B0"/>
    <w:rsid w:val="00DA7563"/>
    <w:rsid w:val="00DA776C"/>
    <w:rsid w:val="00DA7CCF"/>
    <w:rsid w:val="00DA7E58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531"/>
    <w:rsid w:val="00DB473B"/>
    <w:rsid w:val="00DB49E3"/>
    <w:rsid w:val="00DB4AF3"/>
    <w:rsid w:val="00DB56E3"/>
    <w:rsid w:val="00DB5A09"/>
    <w:rsid w:val="00DB6279"/>
    <w:rsid w:val="00DB64DB"/>
    <w:rsid w:val="00DB6D5A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5A4"/>
    <w:rsid w:val="00DC160C"/>
    <w:rsid w:val="00DC1A25"/>
    <w:rsid w:val="00DC1CCB"/>
    <w:rsid w:val="00DC2041"/>
    <w:rsid w:val="00DC2484"/>
    <w:rsid w:val="00DC2C5A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230"/>
    <w:rsid w:val="00DC62E2"/>
    <w:rsid w:val="00DC68D3"/>
    <w:rsid w:val="00DC6A62"/>
    <w:rsid w:val="00DC6A8C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14BE"/>
    <w:rsid w:val="00DD159C"/>
    <w:rsid w:val="00DD19C2"/>
    <w:rsid w:val="00DD1BA4"/>
    <w:rsid w:val="00DD1F0D"/>
    <w:rsid w:val="00DD21A7"/>
    <w:rsid w:val="00DD2349"/>
    <w:rsid w:val="00DD24C1"/>
    <w:rsid w:val="00DD261B"/>
    <w:rsid w:val="00DD26FB"/>
    <w:rsid w:val="00DD2921"/>
    <w:rsid w:val="00DD2B82"/>
    <w:rsid w:val="00DD2B94"/>
    <w:rsid w:val="00DD2E9A"/>
    <w:rsid w:val="00DD2EDC"/>
    <w:rsid w:val="00DD3105"/>
    <w:rsid w:val="00DD3430"/>
    <w:rsid w:val="00DD34A0"/>
    <w:rsid w:val="00DD3CF2"/>
    <w:rsid w:val="00DD3EB8"/>
    <w:rsid w:val="00DD3F0A"/>
    <w:rsid w:val="00DD402D"/>
    <w:rsid w:val="00DD4217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9DD"/>
    <w:rsid w:val="00DD6A1E"/>
    <w:rsid w:val="00DD6B9E"/>
    <w:rsid w:val="00DD7369"/>
    <w:rsid w:val="00DD760D"/>
    <w:rsid w:val="00DD7A5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A69"/>
    <w:rsid w:val="00DE1B17"/>
    <w:rsid w:val="00DE1B36"/>
    <w:rsid w:val="00DE1BF2"/>
    <w:rsid w:val="00DE209B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44E"/>
    <w:rsid w:val="00DE4459"/>
    <w:rsid w:val="00DE461C"/>
    <w:rsid w:val="00DE473D"/>
    <w:rsid w:val="00DE4A06"/>
    <w:rsid w:val="00DE4E33"/>
    <w:rsid w:val="00DE5212"/>
    <w:rsid w:val="00DE52DC"/>
    <w:rsid w:val="00DE552D"/>
    <w:rsid w:val="00DE5609"/>
    <w:rsid w:val="00DE5797"/>
    <w:rsid w:val="00DE58B3"/>
    <w:rsid w:val="00DE6089"/>
    <w:rsid w:val="00DE615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04E"/>
    <w:rsid w:val="00DF11FB"/>
    <w:rsid w:val="00DF13AE"/>
    <w:rsid w:val="00DF14A5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5AA"/>
    <w:rsid w:val="00E000DD"/>
    <w:rsid w:val="00E00143"/>
    <w:rsid w:val="00E003B2"/>
    <w:rsid w:val="00E00608"/>
    <w:rsid w:val="00E006DC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614"/>
    <w:rsid w:val="00E046C1"/>
    <w:rsid w:val="00E046F1"/>
    <w:rsid w:val="00E0470E"/>
    <w:rsid w:val="00E04AB9"/>
    <w:rsid w:val="00E04B19"/>
    <w:rsid w:val="00E05054"/>
    <w:rsid w:val="00E053C3"/>
    <w:rsid w:val="00E05B4C"/>
    <w:rsid w:val="00E05DE6"/>
    <w:rsid w:val="00E06150"/>
    <w:rsid w:val="00E06191"/>
    <w:rsid w:val="00E061C8"/>
    <w:rsid w:val="00E063BB"/>
    <w:rsid w:val="00E06594"/>
    <w:rsid w:val="00E065D9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9C2"/>
    <w:rsid w:val="00E16C50"/>
    <w:rsid w:val="00E16F68"/>
    <w:rsid w:val="00E1733D"/>
    <w:rsid w:val="00E1770A"/>
    <w:rsid w:val="00E1781C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30181"/>
    <w:rsid w:val="00E30334"/>
    <w:rsid w:val="00E306AE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436D"/>
    <w:rsid w:val="00E346AB"/>
    <w:rsid w:val="00E347C8"/>
    <w:rsid w:val="00E3480F"/>
    <w:rsid w:val="00E349BE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6118"/>
    <w:rsid w:val="00E36344"/>
    <w:rsid w:val="00E36565"/>
    <w:rsid w:val="00E3656F"/>
    <w:rsid w:val="00E365F7"/>
    <w:rsid w:val="00E36B12"/>
    <w:rsid w:val="00E36C14"/>
    <w:rsid w:val="00E36CC2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7A5"/>
    <w:rsid w:val="00E44868"/>
    <w:rsid w:val="00E45346"/>
    <w:rsid w:val="00E456C9"/>
    <w:rsid w:val="00E45778"/>
    <w:rsid w:val="00E45ABA"/>
    <w:rsid w:val="00E45F6F"/>
    <w:rsid w:val="00E464FD"/>
    <w:rsid w:val="00E465CD"/>
    <w:rsid w:val="00E471F9"/>
    <w:rsid w:val="00E472BC"/>
    <w:rsid w:val="00E475CD"/>
    <w:rsid w:val="00E4770A"/>
    <w:rsid w:val="00E47903"/>
    <w:rsid w:val="00E479D2"/>
    <w:rsid w:val="00E50167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AF"/>
    <w:rsid w:val="00E51CE7"/>
    <w:rsid w:val="00E51D2E"/>
    <w:rsid w:val="00E5238F"/>
    <w:rsid w:val="00E5277C"/>
    <w:rsid w:val="00E52783"/>
    <w:rsid w:val="00E52CA0"/>
    <w:rsid w:val="00E52E37"/>
    <w:rsid w:val="00E5353A"/>
    <w:rsid w:val="00E53CA8"/>
    <w:rsid w:val="00E541DF"/>
    <w:rsid w:val="00E54220"/>
    <w:rsid w:val="00E54826"/>
    <w:rsid w:val="00E5499F"/>
    <w:rsid w:val="00E54A9D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A2"/>
    <w:rsid w:val="00E60F4F"/>
    <w:rsid w:val="00E60FF5"/>
    <w:rsid w:val="00E612D2"/>
    <w:rsid w:val="00E6135D"/>
    <w:rsid w:val="00E614FC"/>
    <w:rsid w:val="00E6188E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9F8"/>
    <w:rsid w:val="00E72A1B"/>
    <w:rsid w:val="00E72F34"/>
    <w:rsid w:val="00E7371B"/>
    <w:rsid w:val="00E737C5"/>
    <w:rsid w:val="00E73936"/>
    <w:rsid w:val="00E73C91"/>
    <w:rsid w:val="00E73FC2"/>
    <w:rsid w:val="00E744FE"/>
    <w:rsid w:val="00E74508"/>
    <w:rsid w:val="00E74697"/>
    <w:rsid w:val="00E74C15"/>
    <w:rsid w:val="00E74DA5"/>
    <w:rsid w:val="00E74F8B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474"/>
    <w:rsid w:val="00E77519"/>
    <w:rsid w:val="00E7755A"/>
    <w:rsid w:val="00E7797A"/>
    <w:rsid w:val="00E800D5"/>
    <w:rsid w:val="00E8011F"/>
    <w:rsid w:val="00E80277"/>
    <w:rsid w:val="00E80354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9C1"/>
    <w:rsid w:val="00E82D2C"/>
    <w:rsid w:val="00E82DA6"/>
    <w:rsid w:val="00E82DDC"/>
    <w:rsid w:val="00E82EE0"/>
    <w:rsid w:val="00E82FD3"/>
    <w:rsid w:val="00E83250"/>
    <w:rsid w:val="00E836B9"/>
    <w:rsid w:val="00E8386A"/>
    <w:rsid w:val="00E83D40"/>
    <w:rsid w:val="00E83E37"/>
    <w:rsid w:val="00E8435C"/>
    <w:rsid w:val="00E844A8"/>
    <w:rsid w:val="00E8460A"/>
    <w:rsid w:val="00E84626"/>
    <w:rsid w:val="00E84796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334"/>
    <w:rsid w:val="00E874A3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C0"/>
    <w:rsid w:val="00E954D1"/>
    <w:rsid w:val="00E9568B"/>
    <w:rsid w:val="00E956FA"/>
    <w:rsid w:val="00E95835"/>
    <w:rsid w:val="00E95C29"/>
    <w:rsid w:val="00E95FA1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1114"/>
    <w:rsid w:val="00EA1319"/>
    <w:rsid w:val="00EA1420"/>
    <w:rsid w:val="00EA178A"/>
    <w:rsid w:val="00EA1B97"/>
    <w:rsid w:val="00EA1E9F"/>
    <w:rsid w:val="00EA2338"/>
    <w:rsid w:val="00EA2512"/>
    <w:rsid w:val="00EA29F7"/>
    <w:rsid w:val="00EA2A3C"/>
    <w:rsid w:val="00EA2AD3"/>
    <w:rsid w:val="00EA2DE4"/>
    <w:rsid w:val="00EA2E78"/>
    <w:rsid w:val="00EA3198"/>
    <w:rsid w:val="00EA3887"/>
    <w:rsid w:val="00EA3933"/>
    <w:rsid w:val="00EA3F59"/>
    <w:rsid w:val="00EA444B"/>
    <w:rsid w:val="00EA468C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A4B"/>
    <w:rsid w:val="00EB2E72"/>
    <w:rsid w:val="00EB3064"/>
    <w:rsid w:val="00EB319C"/>
    <w:rsid w:val="00EB3470"/>
    <w:rsid w:val="00EB3B2D"/>
    <w:rsid w:val="00EB4078"/>
    <w:rsid w:val="00EB4C2D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420"/>
    <w:rsid w:val="00EB642A"/>
    <w:rsid w:val="00EB65A6"/>
    <w:rsid w:val="00EB6DF1"/>
    <w:rsid w:val="00EB73CF"/>
    <w:rsid w:val="00EB7719"/>
    <w:rsid w:val="00EB782B"/>
    <w:rsid w:val="00EB7863"/>
    <w:rsid w:val="00EB796E"/>
    <w:rsid w:val="00EB7AF9"/>
    <w:rsid w:val="00EB7D25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B3"/>
    <w:rsid w:val="00EC1545"/>
    <w:rsid w:val="00EC17F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76"/>
    <w:rsid w:val="00EC38AD"/>
    <w:rsid w:val="00EC3E9B"/>
    <w:rsid w:val="00EC3FA2"/>
    <w:rsid w:val="00EC4532"/>
    <w:rsid w:val="00EC4683"/>
    <w:rsid w:val="00EC522C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A8D"/>
    <w:rsid w:val="00ED7BF5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678"/>
    <w:rsid w:val="00EF0704"/>
    <w:rsid w:val="00EF076F"/>
    <w:rsid w:val="00EF09ED"/>
    <w:rsid w:val="00EF0B44"/>
    <w:rsid w:val="00EF1013"/>
    <w:rsid w:val="00EF1022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F00105"/>
    <w:rsid w:val="00F004C6"/>
    <w:rsid w:val="00F0081C"/>
    <w:rsid w:val="00F00EC2"/>
    <w:rsid w:val="00F011D8"/>
    <w:rsid w:val="00F01832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FBF"/>
    <w:rsid w:val="00F06447"/>
    <w:rsid w:val="00F064F6"/>
    <w:rsid w:val="00F069C3"/>
    <w:rsid w:val="00F06E34"/>
    <w:rsid w:val="00F06F06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3E8"/>
    <w:rsid w:val="00F16A72"/>
    <w:rsid w:val="00F16BAB"/>
    <w:rsid w:val="00F16E81"/>
    <w:rsid w:val="00F16F60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E71"/>
    <w:rsid w:val="00F23F97"/>
    <w:rsid w:val="00F240CC"/>
    <w:rsid w:val="00F2419E"/>
    <w:rsid w:val="00F2469D"/>
    <w:rsid w:val="00F246F0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70A8"/>
    <w:rsid w:val="00F27144"/>
    <w:rsid w:val="00F27833"/>
    <w:rsid w:val="00F27977"/>
    <w:rsid w:val="00F27FA2"/>
    <w:rsid w:val="00F3009F"/>
    <w:rsid w:val="00F303D3"/>
    <w:rsid w:val="00F3066B"/>
    <w:rsid w:val="00F30BC2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537"/>
    <w:rsid w:val="00F3259E"/>
    <w:rsid w:val="00F3261A"/>
    <w:rsid w:val="00F32AD8"/>
    <w:rsid w:val="00F32CC3"/>
    <w:rsid w:val="00F32F30"/>
    <w:rsid w:val="00F33099"/>
    <w:rsid w:val="00F33176"/>
    <w:rsid w:val="00F33455"/>
    <w:rsid w:val="00F335C7"/>
    <w:rsid w:val="00F336F7"/>
    <w:rsid w:val="00F33ADC"/>
    <w:rsid w:val="00F33F5A"/>
    <w:rsid w:val="00F3448A"/>
    <w:rsid w:val="00F34D4D"/>
    <w:rsid w:val="00F34DD0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708D"/>
    <w:rsid w:val="00F47152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587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891"/>
    <w:rsid w:val="00F57BAC"/>
    <w:rsid w:val="00F57E62"/>
    <w:rsid w:val="00F57F70"/>
    <w:rsid w:val="00F601E9"/>
    <w:rsid w:val="00F605FC"/>
    <w:rsid w:val="00F60829"/>
    <w:rsid w:val="00F60840"/>
    <w:rsid w:val="00F609FF"/>
    <w:rsid w:val="00F60A8D"/>
    <w:rsid w:val="00F612CD"/>
    <w:rsid w:val="00F61DD8"/>
    <w:rsid w:val="00F61F79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7784"/>
    <w:rsid w:val="00F6796D"/>
    <w:rsid w:val="00F67C95"/>
    <w:rsid w:val="00F67CDC"/>
    <w:rsid w:val="00F704BE"/>
    <w:rsid w:val="00F70949"/>
    <w:rsid w:val="00F70EF8"/>
    <w:rsid w:val="00F7107F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B06"/>
    <w:rsid w:val="00F80CE2"/>
    <w:rsid w:val="00F80E7B"/>
    <w:rsid w:val="00F80F00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E39"/>
    <w:rsid w:val="00F81F43"/>
    <w:rsid w:val="00F8205F"/>
    <w:rsid w:val="00F825FC"/>
    <w:rsid w:val="00F82627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E5A"/>
    <w:rsid w:val="00F8460A"/>
    <w:rsid w:val="00F8471B"/>
    <w:rsid w:val="00F84A11"/>
    <w:rsid w:val="00F84B71"/>
    <w:rsid w:val="00F84CD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7FD"/>
    <w:rsid w:val="00F858D1"/>
    <w:rsid w:val="00F858EC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EA"/>
    <w:rsid w:val="00F9015B"/>
    <w:rsid w:val="00F9049B"/>
    <w:rsid w:val="00F9063A"/>
    <w:rsid w:val="00F906C2"/>
    <w:rsid w:val="00F90920"/>
    <w:rsid w:val="00F90945"/>
    <w:rsid w:val="00F90B38"/>
    <w:rsid w:val="00F90C20"/>
    <w:rsid w:val="00F90EAC"/>
    <w:rsid w:val="00F90F31"/>
    <w:rsid w:val="00F90F3A"/>
    <w:rsid w:val="00F91195"/>
    <w:rsid w:val="00F91247"/>
    <w:rsid w:val="00F912C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30EF"/>
    <w:rsid w:val="00F9332D"/>
    <w:rsid w:val="00F93372"/>
    <w:rsid w:val="00F933B2"/>
    <w:rsid w:val="00F93475"/>
    <w:rsid w:val="00F9375B"/>
    <w:rsid w:val="00F9386C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50D"/>
    <w:rsid w:val="00F969F7"/>
    <w:rsid w:val="00F96AF0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A3A"/>
    <w:rsid w:val="00F97BAD"/>
    <w:rsid w:val="00F97D11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B09"/>
    <w:rsid w:val="00FA50F4"/>
    <w:rsid w:val="00FA50FF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8E5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C21"/>
    <w:rsid w:val="00FB1F81"/>
    <w:rsid w:val="00FB2354"/>
    <w:rsid w:val="00FB282B"/>
    <w:rsid w:val="00FB28F2"/>
    <w:rsid w:val="00FB2AFC"/>
    <w:rsid w:val="00FB2CDE"/>
    <w:rsid w:val="00FB2E66"/>
    <w:rsid w:val="00FB3199"/>
    <w:rsid w:val="00FB3380"/>
    <w:rsid w:val="00FB33E0"/>
    <w:rsid w:val="00FB36E4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731C"/>
    <w:rsid w:val="00FB7652"/>
    <w:rsid w:val="00FB768F"/>
    <w:rsid w:val="00FB7895"/>
    <w:rsid w:val="00FB7B33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4"/>
    <w:rsid w:val="00FC70A5"/>
    <w:rsid w:val="00FC71B4"/>
    <w:rsid w:val="00FC75EE"/>
    <w:rsid w:val="00FC78F2"/>
    <w:rsid w:val="00FC7A18"/>
    <w:rsid w:val="00FD0256"/>
    <w:rsid w:val="00FD055C"/>
    <w:rsid w:val="00FD0573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3DB"/>
    <w:rsid w:val="00FE27E8"/>
    <w:rsid w:val="00FE292F"/>
    <w:rsid w:val="00FE2D62"/>
    <w:rsid w:val="00FE330F"/>
    <w:rsid w:val="00FE3423"/>
    <w:rsid w:val="00FE34A9"/>
    <w:rsid w:val="00FE34AD"/>
    <w:rsid w:val="00FE39A4"/>
    <w:rsid w:val="00FE39A6"/>
    <w:rsid w:val="00FE3EAC"/>
    <w:rsid w:val="00FE3FAF"/>
    <w:rsid w:val="00FE419C"/>
    <w:rsid w:val="00FE4288"/>
    <w:rsid w:val="00FE430F"/>
    <w:rsid w:val="00FE4F2C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F0346"/>
    <w:rsid w:val="00FF095B"/>
    <w:rsid w:val="00FF0A0F"/>
    <w:rsid w:val="00FF0D90"/>
    <w:rsid w:val="00FF0DFE"/>
    <w:rsid w:val="00FF174F"/>
    <w:rsid w:val="00FF1BBB"/>
    <w:rsid w:val="00FF24A4"/>
    <w:rsid w:val="00FF2AC5"/>
    <w:rsid w:val="00FF2BA9"/>
    <w:rsid w:val="00FF2BDE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2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36426"/>
    <w:pPr>
      <w:keepNext/>
      <w:jc w:val="center"/>
      <w:outlineLvl w:val="0"/>
    </w:pPr>
    <w:rPr>
      <w:rFonts w:ascii="Book Antiqua" w:hAnsi="Book Antiqua" w:cs="Book Antiqua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36426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836426"/>
    <w:pPr>
      <w:keepNext/>
      <w:outlineLvl w:val="2"/>
    </w:pPr>
    <w:rPr>
      <w:rFonts w:eastAsia="PMingLiU"/>
      <w:b/>
      <w:bCs/>
      <w:szCs w:val="28"/>
    </w:rPr>
  </w:style>
  <w:style w:type="paragraph" w:styleId="4">
    <w:name w:val="heading 4"/>
    <w:basedOn w:val="a"/>
    <w:next w:val="a"/>
    <w:link w:val="40"/>
    <w:uiPriority w:val="9"/>
    <w:qFormat/>
    <w:rsid w:val="00836426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uiPriority w:val="9"/>
    <w:qFormat/>
    <w:rsid w:val="00836426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basedOn w:val="a"/>
    <w:next w:val="a"/>
    <w:link w:val="60"/>
    <w:uiPriority w:val="9"/>
    <w:qFormat/>
    <w:rsid w:val="00836426"/>
    <w:pPr>
      <w:keepNext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36426"/>
    <w:pPr>
      <w:keepNext/>
      <w:keepLines/>
      <w:widowControl w:val="0"/>
      <w:spacing w:before="320" w:after="200"/>
      <w:outlineLvl w:val="6"/>
    </w:pPr>
    <w:rPr>
      <w:rFonts w:ascii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36426"/>
    <w:pPr>
      <w:keepNext/>
      <w:keepLines/>
      <w:widowControl w:val="0"/>
      <w:spacing w:before="320" w:after="200"/>
      <w:outlineLvl w:val="7"/>
    </w:pPr>
    <w:rPr>
      <w:rFonts w:ascii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836426"/>
    <w:pPr>
      <w:keepNext/>
      <w:keepLines/>
      <w:widowControl w:val="0"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426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642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6426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364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364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836426"/>
    <w:rPr>
      <w:rFonts w:ascii="Arial" w:eastAsia="Times New Roman" w:hAnsi="Arial" w:cs="Arial"/>
      <w:b/>
      <w:bCs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836426"/>
    <w:rPr>
      <w:rFonts w:ascii="Arial" w:eastAsia="Times New Roman" w:hAnsi="Arial" w:cs="Arial"/>
      <w:i/>
      <w:iCs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836426"/>
    <w:rPr>
      <w:rFonts w:ascii="Arial" w:eastAsia="Times New Roman" w:hAnsi="Arial" w:cs="Arial"/>
      <w:i/>
      <w:iCs/>
      <w:sz w:val="21"/>
      <w:szCs w:val="21"/>
      <w:lang w:eastAsia="ru-RU"/>
    </w:rPr>
  </w:style>
  <w:style w:type="paragraph" w:styleId="a3">
    <w:name w:val="Title"/>
    <w:basedOn w:val="a"/>
    <w:link w:val="a4"/>
    <w:uiPriority w:val="10"/>
    <w:qFormat/>
    <w:rsid w:val="00836426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uiPriority w:val="10"/>
    <w:rsid w:val="0083642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FontStyle36">
    <w:name w:val="Font Style36"/>
    <w:rsid w:val="00836426"/>
    <w:rPr>
      <w:rFonts w:ascii="Times New Roman" w:eastAsia="Times New Roman" w:hAnsi="Times New Roman" w:cs="Times New Roman" w:hint="default"/>
      <w:b/>
      <w:bCs/>
    </w:rPr>
  </w:style>
  <w:style w:type="paragraph" w:styleId="a5">
    <w:name w:val="No Spacing"/>
    <w:uiPriority w:val="1"/>
    <w:qFormat/>
    <w:rsid w:val="0083642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rsid w:val="00836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36426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5">
    <w:name w:val="Font Style15"/>
    <w:uiPriority w:val="99"/>
    <w:rsid w:val="00836426"/>
    <w:rPr>
      <w:rFonts w:ascii="Sylfaen" w:hAnsi="Sylfaen"/>
      <w:sz w:val="28"/>
    </w:rPr>
  </w:style>
  <w:style w:type="paragraph" w:styleId="a6">
    <w:name w:val="Subtitle"/>
    <w:basedOn w:val="a"/>
    <w:link w:val="a7"/>
    <w:uiPriority w:val="11"/>
    <w:qFormat/>
    <w:rsid w:val="00836426"/>
    <w:pPr>
      <w:jc w:val="center"/>
    </w:pPr>
    <w:rPr>
      <w:rFonts w:ascii="Batang" w:eastAsia="Batang" w:cs="Batang"/>
      <w:b/>
      <w:bCs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836426"/>
    <w:rPr>
      <w:rFonts w:ascii="Batang" w:eastAsia="Batang" w:hAnsi="Times New Roman" w:cs="Batang"/>
      <w:b/>
      <w:bCs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rsid w:val="008364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6426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uiPriority w:val="99"/>
    <w:rsid w:val="00836426"/>
    <w:pPr>
      <w:jc w:val="both"/>
    </w:pPr>
    <w:rPr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8364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836426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8364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d">
    <w:name w:val="Верхний колонтитул Знак"/>
    <w:basedOn w:val="a0"/>
    <w:link w:val="ac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36426"/>
    <w:pPr>
      <w:tabs>
        <w:tab w:val="center" w:pos="4677"/>
        <w:tab w:val="right" w:pos="9355"/>
      </w:tabs>
    </w:pPr>
    <w:rPr>
      <w:sz w:val="24"/>
    </w:rPr>
  </w:style>
  <w:style w:type="character" w:customStyle="1" w:styleId="af">
    <w:name w:val="Нижний колонтитул Знак"/>
    <w:basedOn w:val="a0"/>
    <w:link w:val="ae"/>
    <w:uiPriority w:val="99"/>
    <w:rsid w:val="008364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rsid w:val="0083642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Body Text Indent"/>
    <w:basedOn w:val="a"/>
    <w:link w:val="af0"/>
    <w:uiPriority w:val="99"/>
    <w:semiHidden/>
    <w:rsid w:val="00836426"/>
    <w:pPr>
      <w:ind w:firstLine="708"/>
      <w:jc w:val="both"/>
    </w:pPr>
  </w:style>
  <w:style w:type="paragraph" w:customStyle="1" w:styleId="ConsPlusTitle">
    <w:name w:val="ConsPlusTitle"/>
    <w:rsid w:val="008364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2">
    <w:name w:val="Hyperlink"/>
    <w:basedOn w:val="a0"/>
    <w:uiPriority w:val="99"/>
    <w:rsid w:val="00836426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836426"/>
    <w:pPr>
      <w:spacing w:before="100" w:beforeAutospacing="1" w:after="100" w:afterAutospacing="1"/>
    </w:pPr>
    <w:rPr>
      <w:sz w:val="24"/>
    </w:rPr>
  </w:style>
  <w:style w:type="character" w:customStyle="1" w:styleId="FontStyle42">
    <w:name w:val="Font Style42"/>
    <w:uiPriority w:val="99"/>
    <w:rsid w:val="00836426"/>
    <w:rPr>
      <w:rFonts w:ascii="Times New Roman" w:hAnsi="Times New Roman"/>
      <w:b/>
      <w:sz w:val="26"/>
    </w:rPr>
  </w:style>
  <w:style w:type="character" w:styleId="af4">
    <w:name w:val="page number"/>
    <w:basedOn w:val="a0"/>
    <w:uiPriority w:val="99"/>
    <w:rsid w:val="00836426"/>
    <w:rPr>
      <w:rFonts w:cs="Times New Roman"/>
    </w:rPr>
  </w:style>
  <w:style w:type="paragraph" w:styleId="af5">
    <w:name w:val="List Paragraph"/>
    <w:basedOn w:val="a"/>
    <w:uiPriority w:val="34"/>
    <w:qFormat/>
    <w:rsid w:val="00836426"/>
    <w:pPr>
      <w:ind w:left="720"/>
      <w:contextualSpacing/>
    </w:pPr>
    <w:rPr>
      <w:sz w:val="24"/>
    </w:rPr>
  </w:style>
  <w:style w:type="paragraph" w:customStyle="1" w:styleId="Style2">
    <w:name w:val="Style2"/>
    <w:basedOn w:val="a"/>
    <w:uiPriority w:val="99"/>
    <w:rsid w:val="00836426"/>
    <w:pPr>
      <w:widowControl w:val="0"/>
      <w:spacing w:line="322" w:lineRule="exact"/>
      <w:jc w:val="center"/>
    </w:pPr>
    <w:rPr>
      <w:rFonts w:ascii="Sylfaen" w:hAnsi="Sylfaen" w:cs="Calibri"/>
      <w:sz w:val="24"/>
    </w:rPr>
  </w:style>
  <w:style w:type="character" w:customStyle="1" w:styleId="FontStyle12">
    <w:name w:val="Font Style12"/>
    <w:uiPriority w:val="99"/>
    <w:rsid w:val="00836426"/>
    <w:rPr>
      <w:rFonts w:ascii="Sylfaen" w:hAnsi="Sylfaen"/>
      <w:b/>
      <w:sz w:val="26"/>
    </w:rPr>
  </w:style>
  <w:style w:type="table" w:styleId="af6">
    <w:name w:val="Table Grid"/>
    <w:basedOn w:val="a1"/>
    <w:uiPriority w:val="59"/>
    <w:rsid w:val="00836426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Cell">
    <w:name w:val="ConsPlusCell"/>
    <w:rsid w:val="008364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836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Page">
    <w:name w:val="ConsPlusTitlePage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8364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8364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23">
    <w:name w:val="Quote"/>
    <w:basedOn w:val="a"/>
    <w:next w:val="a"/>
    <w:link w:val="24"/>
    <w:uiPriority w:val="29"/>
    <w:qFormat/>
    <w:rsid w:val="00836426"/>
    <w:pPr>
      <w:widowControl w:val="0"/>
      <w:ind w:left="720" w:right="720"/>
    </w:pPr>
    <w:rPr>
      <w:rFonts w:ascii="Sylfaen" w:hAnsi="Sylfaen" w:cs="Calibri"/>
      <w:i/>
      <w:sz w:val="24"/>
    </w:rPr>
  </w:style>
  <w:style w:type="character" w:customStyle="1" w:styleId="24">
    <w:name w:val="Цитата 2 Знак"/>
    <w:basedOn w:val="a0"/>
    <w:link w:val="23"/>
    <w:uiPriority w:val="29"/>
    <w:rsid w:val="00836426"/>
    <w:rPr>
      <w:rFonts w:ascii="Sylfaen" w:eastAsia="Times New Roman" w:hAnsi="Sylfaen" w:cs="Calibri"/>
      <w:i/>
      <w:sz w:val="24"/>
      <w:szCs w:val="24"/>
      <w:lang w:eastAsia="ru-RU"/>
    </w:rPr>
  </w:style>
  <w:style w:type="paragraph" w:styleId="af7">
    <w:name w:val="Intense Quote"/>
    <w:basedOn w:val="a"/>
    <w:next w:val="a"/>
    <w:link w:val="af8"/>
    <w:uiPriority w:val="30"/>
    <w:qFormat/>
    <w:rsid w:val="00836426"/>
    <w:pPr>
      <w:widowControl w:val="0"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rFonts w:ascii="Sylfaen" w:hAnsi="Sylfaen" w:cs="Calibri"/>
      <w:i/>
      <w:sz w:val="24"/>
    </w:rPr>
  </w:style>
  <w:style w:type="character" w:customStyle="1" w:styleId="af8">
    <w:name w:val="Выделенная цитата Знак"/>
    <w:basedOn w:val="a0"/>
    <w:link w:val="af7"/>
    <w:uiPriority w:val="30"/>
    <w:rsid w:val="00836426"/>
    <w:rPr>
      <w:rFonts w:ascii="Sylfaen" w:eastAsia="Times New Roman" w:hAnsi="Sylfaen" w:cs="Calibri"/>
      <w:i/>
      <w:sz w:val="24"/>
      <w:szCs w:val="24"/>
      <w:shd w:val="clear" w:color="F2F2F2" w:fill="F2F2F2"/>
      <w:lang w:eastAsia="ru-RU"/>
    </w:rPr>
  </w:style>
  <w:style w:type="character" w:customStyle="1" w:styleId="HeaderChar">
    <w:name w:val="Header Char"/>
    <w:uiPriority w:val="99"/>
    <w:rsid w:val="00836426"/>
  </w:style>
  <w:style w:type="character" w:customStyle="1" w:styleId="FooterChar">
    <w:name w:val="Footer Char"/>
    <w:uiPriority w:val="99"/>
    <w:rsid w:val="00836426"/>
  </w:style>
  <w:style w:type="character" w:customStyle="1" w:styleId="CaptionChar">
    <w:name w:val="Caption Char"/>
    <w:uiPriority w:val="99"/>
    <w:rsid w:val="00836426"/>
  </w:style>
  <w:style w:type="paragraph" w:styleId="af9">
    <w:name w:val="footnote text"/>
    <w:basedOn w:val="a"/>
    <w:link w:val="afa"/>
    <w:uiPriority w:val="99"/>
    <w:semiHidden/>
    <w:unhideWhenUsed/>
    <w:rsid w:val="00836426"/>
    <w:pPr>
      <w:widowControl w:val="0"/>
      <w:spacing w:after="40"/>
    </w:pPr>
    <w:rPr>
      <w:rFonts w:ascii="Sylfaen" w:hAnsi="Sylfaen" w:cs="Calibri"/>
      <w:sz w:val="18"/>
    </w:rPr>
  </w:style>
  <w:style w:type="character" w:customStyle="1" w:styleId="afa">
    <w:name w:val="Текст сноски Знак"/>
    <w:basedOn w:val="a0"/>
    <w:link w:val="af9"/>
    <w:uiPriority w:val="99"/>
    <w:semiHidden/>
    <w:rsid w:val="00836426"/>
    <w:rPr>
      <w:rFonts w:ascii="Sylfaen" w:eastAsia="Times New Roman" w:hAnsi="Sylfaen" w:cs="Calibri"/>
      <w:sz w:val="18"/>
      <w:szCs w:val="24"/>
      <w:lang w:eastAsia="ru-RU"/>
    </w:rPr>
  </w:style>
  <w:style w:type="character" w:styleId="afb">
    <w:name w:val="footnote reference"/>
    <w:basedOn w:val="a0"/>
    <w:uiPriority w:val="99"/>
    <w:unhideWhenUsed/>
    <w:rsid w:val="00836426"/>
    <w:rPr>
      <w:rFonts w:cs="Times New Roman"/>
      <w:vertAlign w:val="superscript"/>
    </w:rPr>
  </w:style>
  <w:style w:type="character" w:customStyle="1" w:styleId="afc">
    <w:name w:val="Текст концевой сноски Знак"/>
    <w:basedOn w:val="a0"/>
    <w:link w:val="afd"/>
    <w:uiPriority w:val="99"/>
    <w:semiHidden/>
    <w:rsid w:val="00836426"/>
    <w:rPr>
      <w:rFonts w:ascii="Sylfaen" w:eastAsia="Times New Roman" w:hAnsi="Sylfaen" w:cs="Calibri"/>
      <w:sz w:val="20"/>
      <w:szCs w:val="24"/>
      <w:lang w:eastAsia="ru-RU"/>
    </w:rPr>
  </w:style>
  <w:style w:type="paragraph" w:styleId="afd">
    <w:name w:val="endnote text"/>
    <w:basedOn w:val="a"/>
    <w:link w:val="afc"/>
    <w:uiPriority w:val="99"/>
    <w:semiHidden/>
    <w:unhideWhenUsed/>
    <w:rsid w:val="00836426"/>
    <w:pPr>
      <w:widowControl w:val="0"/>
    </w:pPr>
    <w:rPr>
      <w:rFonts w:ascii="Sylfaen" w:hAnsi="Sylfaen" w:cs="Calibri"/>
      <w:sz w:val="20"/>
    </w:rPr>
  </w:style>
  <w:style w:type="paragraph" w:styleId="11">
    <w:name w:val="toc 1"/>
    <w:basedOn w:val="a"/>
    <w:next w:val="a"/>
    <w:uiPriority w:val="39"/>
    <w:unhideWhenUsed/>
    <w:rsid w:val="00836426"/>
    <w:pPr>
      <w:widowControl w:val="0"/>
      <w:spacing w:after="57"/>
    </w:pPr>
    <w:rPr>
      <w:rFonts w:ascii="Sylfaen" w:hAnsi="Sylfaen" w:cs="Calibri"/>
      <w:sz w:val="24"/>
    </w:rPr>
  </w:style>
  <w:style w:type="paragraph" w:styleId="25">
    <w:name w:val="toc 2"/>
    <w:basedOn w:val="a"/>
    <w:next w:val="a"/>
    <w:uiPriority w:val="39"/>
    <w:unhideWhenUsed/>
    <w:rsid w:val="00836426"/>
    <w:pPr>
      <w:widowControl w:val="0"/>
      <w:spacing w:after="57"/>
      <w:ind w:left="283"/>
    </w:pPr>
    <w:rPr>
      <w:rFonts w:ascii="Sylfaen" w:hAnsi="Sylfaen" w:cs="Calibri"/>
      <w:sz w:val="24"/>
    </w:rPr>
  </w:style>
  <w:style w:type="paragraph" w:styleId="31">
    <w:name w:val="toc 3"/>
    <w:basedOn w:val="a"/>
    <w:next w:val="a"/>
    <w:uiPriority w:val="39"/>
    <w:unhideWhenUsed/>
    <w:rsid w:val="00836426"/>
    <w:pPr>
      <w:widowControl w:val="0"/>
      <w:spacing w:after="57"/>
      <w:ind w:left="567"/>
    </w:pPr>
    <w:rPr>
      <w:rFonts w:ascii="Sylfaen" w:hAnsi="Sylfaen" w:cs="Calibri"/>
      <w:sz w:val="24"/>
    </w:rPr>
  </w:style>
  <w:style w:type="paragraph" w:styleId="41">
    <w:name w:val="toc 4"/>
    <w:basedOn w:val="a"/>
    <w:next w:val="a"/>
    <w:uiPriority w:val="39"/>
    <w:unhideWhenUsed/>
    <w:rsid w:val="00836426"/>
    <w:pPr>
      <w:widowControl w:val="0"/>
      <w:spacing w:after="57"/>
      <w:ind w:left="850"/>
    </w:pPr>
    <w:rPr>
      <w:rFonts w:ascii="Sylfaen" w:hAnsi="Sylfaen" w:cs="Calibri"/>
      <w:sz w:val="24"/>
    </w:rPr>
  </w:style>
  <w:style w:type="paragraph" w:styleId="51">
    <w:name w:val="toc 5"/>
    <w:basedOn w:val="a"/>
    <w:next w:val="a"/>
    <w:uiPriority w:val="39"/>
    <w:unhideWhenUsed/>
    <w:rsid w:val="00836426"/>
    <w:pPr>
      <w:widowControl w:val="0"/>
      <w:spacing w:after="57"/>
      <w:ind w:left="1134"/>
    </w:pPr>
    <w:rPr>
      <w:rFonts w:ascii="Sylfaen" w:hAnsi="Sylfaen" w:cs="Calibri"/>
      <w:sz w:val="24"/>
    </w:rPr>
  </w:style>
  <w:style w:type="paragraph" w:styleId="61">
    <w:name w:val="toc 6"/>
    <w:basedOn w:val="a"/>
    <w:next w:val="a"/>
    <w:uiPriority w:val="39"/>
    <w:unhideWhenUsed/>
    <w:rsid w:val="00836426"/>
    <w:pPr>
      <w:widowControl w:val="0"/>
      <w:spacing w:after="57"/>
      <w:ind w:left="1417"/>
    </w:pPr>
    <w:rPr>
      <w:rFonts w:ascii="Sylfaen" w:hAnsi="Sylfaen" w:cs="Calibri"/>
      <w:sz w:val="24"/>
    </w:rPr>
  </w:style>
  <w:style w:type="paragraph" w:styleId="71">
    <w:name w:val="toc 7"/>
    <w:basedOn w:val="a"/>
    <w:next w:val="a"/>
    <w:uiPriority w:val="39"/>
    <w:unhideWhenUsed/>
    <w:rsid w:val="00836426"/>
    <w:pPr>
      <w:widowControl w:val="0"/>
      <w:spacing w:after="57"/>
      <w:ind w:left="1701"/>
    </w:pPr>
    <w:rPr>
      <w:rFonts w:ascii="Sylfaen" w:hAnsi="Sylfaen" w:cs="Calibri"/>
      <w:sz w:val="24"/>
    </w:rPr>
  </w:style>
  <w:style w:type="paragraph" w:styleId="81">
    <w:name w:val="toc 8"/>
    <w:basedOn w:val="a"/>
    <w:next w:val="a"/>
    <w:uiPriority w:val="39"/>
    <w:unhideWhenUsed/>
    <w:rsid w:val="00836426"/>
    <w:pPr>
      <w:widowControl w:val="0"/>
      <w:spacing w:after="57"/>
      <w:ind w:left="1984"/>
    </w:pPr>
    <w:rPr>
      <w:rFonts w:ascii="Sylfaen" w:hAnsi="Sylfaen" w:cs="Calibri"/>
      <w:sz w:val="24"/>
    </w:rPr>
  </w:style>
  <w:style w:type="paragraph" w:styleId="91">
    <w:name w:val="toc 9"/>
    <w:basedOn w:val="a"/>
    <w:next w:val="a"/>
    <w:uiPriority w:val="39"/>
    <w:unhideWhenUsed/>
    <w:rsid w:val="00836426"/>
    <w:pPr>
      <w:widowControl w:val="0"/>
      <w:spacing w:after="57"/>
      <w:ind w:left="2268"/>
    </w:pPr>
    <w:rPr>
      <w:rFonts w:ascii="Sylfaen" w:hAnsi="Sylfaen" w:cs="Calibri"/>
      <w:sz w:val="24"/>
    </w:rPr>
  </w:style>
  <w:style w:type="paragraph" w:styleId="afe">
    <w:name w:val="TOC Heading"/>
    <w:basedOn w:val="1"/>
    <w:uiPriority w:val="39"/>
    <w:unhideWhenUsed/>
    <w:rsid w:val="00836426"/>
    <w:pPr>
      <w:keepNext w:val="0"/>
      <w:spacing w:after="200" w:line="276" w:lineRule="auto"/>
      <w:jc w:val="left"/>
      <w:outlineLvl w:val="9"/>
    </w:pPr>
    <w:rPr>
      <w:rFonts w:ascii="Calibri" w:hAnsi="Calibri" w:cs="Calibri"/>
      <w:b w:val="0"/>
      <w:bCs w:val="0"/>
      <w:sz w:val="22"/>
      <w:szCs w:val="22"/>
      <w:lang w:eastAsia="en-US"/>
    </w:rPr>
  </w:style>
  <w:style w:type="paragraph" w:styleId="aff">
    <w:name w:val="table of figures"/>
    <w:basedOn w:val="a"/>
    <w:next w:val="a"/>
    <w:uiPriority w:val="99"/>
    <w:unhideWhenUsed/>
    <w:rsid w:val="00836426"/>
    <w:pPr>
      <w:widowControl w:val="0"/>
    </w:pPr>
    <w:rPr>
      <w:rFonts w:ascii="Sylfaen" w:hAnsi="Sylfaen" w:cs="Calibri"/>
      <w:sz w:val="24"/>
    </w:rPr>
  </w:style>
  <w:style w:type="paragraph" w:customStyle="1" w:styleId="Style3">
    <w:name w:val="Style3"/>
    <w:basedOn w:val="a"/>
    <w:uiPriority w:val="99"/>
    <w:rsid w:val="00836426"/>
    <w:pPr>
      <w:widowControl w:val="0"/>
      <w:spacing w:line="322" w:lineRule="exact"/>
      <w:ind w:firstLine="845"/>
    </w:pPr>
    <w:rPr>
      <w:rFonts w:ascii="Sylfaen" w:hAnsi="Sylfaen" w:cs="Calibri"/>
      <w:sz w:val="24"/>
    </w:rPr>
  </w:style>
  <w:style w:type="paragraph" w:customStyle="1" w:styleId="Style4">
    <w:name w:val="Style4"/>
    <w:basedOn w:val="a"/>
    <w:uiPriority w:val="99"/>
    <w:rsid w:val="00836426"/>
    <w:pPr>
      <w:widowControl w:val="0"/>
      <w:spacing w:line="322" w:lineRule="exact"/>
      <w:ind w:firstLine="845"/>
      <w:jc w:val="both"/>
    </w:pPr>
    <w:rPr>
      <w:rFonts w:ascii="Sylfaen" w:hAnsi="Sylfaen" w:cs="Calibri"/>
      <w:sz w:val="24"/>
    </w:rPr>
  </w:style>
  <w:style w:type="character" w:customStyle="1" w:styleId="FontStyle13">
    <w:name w:val="Font Style13"/>
    <w:uiPriority w:val="99"/>
    <w:rsid w:val="00836426"/>
    <w:rPr>
      <w:rFonts w:ascii="Sylfaen" w:hAnsi="Sylfaen"/>
      <w:b/>
      <w:sz w:val="26"/>
    </w:rPr>
  </w:style>
  <w:style w:type="paragraph" w:customStyle="1" w:styleId="Style7">
    <w:name w:val="Style7"/>
    <w:basedOn w:val="a"/>
    <w:uiPriority w:val="99"/>
    <w:rsid w:val="00836426"/>
    <w:pPr>
      <w:widowControl w:val="0"/>
      <w:spacing w:line="317" w:lineRule="exact"/>
      <w:ind w:firstLine="845"/>
    </w:pPr>
    <w:rPr>
      <w:rFonts w:ascii="Sylfaen" w:hAnsi="Sylfaen" w:cs="Calibri"/>
      <w:sz w:val="24"/>
    </w:rPr>
  </w:style>
  <w:style w:type="paragraph" w:customStyle="1" w:styleId="Style8">
    <w:name w:val="Style8"/>
    <w:basedOn w:val="a"/>
    <w:uiPriority w:val="99"/>
    <w:rsid w:val="00836426"/>
    <w:pPr>
      <w:widowControl w:val="0"/>
      <w:spacing w:line="326" w:lineRule="exact"/>
      <w:ind w:firstLine="965"/>
    </w:pPr>
    <w:rPr>
      <w:rFonts w:ascii="Sylfaen" w:hAnsi="Sylfaen" w:cs="Calibri"/>
      <w:sz w:val="24"/>
    </w:rPr>
  </w:style>
  <w:style w:type="character" w:customStyle="1" w:styleId="FontStyle14">
    <w:name w:val="Font Style14"/>
    <w:uiPriority w:val="99"/>
    <w:rsid w:val="00836426"/>
    <w:rPr>
      <w:rFonts w:ascii="Sylfaen" w:hAnsi="Sylfaen"/>
      <w:spacing w:val="-10"/>
      <w:sz w:val="28"/>
    </w:rPr>
  </w:style>
  <w:style w:type="paragraph" w:customStyle="1" w:styleId="Style1">
    <w:name w:val="Style1"/>
    <w:basedOn w:val="a"/>
    <w:uiPriority w:val="99"/>
    <w:rsid w:val="00836426"/>
    <w:pPr>
      <w:widowControl w:val="0"/>
      <w:spacing w:line="326" w:lineRule="exact"/>
      <w:ind w:firstLine="326"/>
    </w:pPr>
    <w:rPr>
      <w:rFonts w:ascii="Sylfaen" w:hAnsi="Sylfaen" w:cs="Calibri"/>
      <w:sz w:val="24"/>
    </w:rPr>
  </w:style>
  <w:style w:type="paragraph" w:customStyle="1" w:styleId="Style5">
    <w:name w:val="Style5"/>
    <w:basedOn w:val="a"/>
    <w:uiPriority w:val="99"/>
    <w:rsid w:val="00836426"/>
    <w:pPr>
      <w:widowControl w:val="0"/>
      <w:spacing w:line="326" w:lineRule="exact"/>
      <w:ind w:firstLine="552"/>
    </w:pPr>
    <w:rPr>
      <w:rFonts w:ascii="Sylfaen" w:hAnsi="Sylfaen" w:cs="Calibri"/>
      <w:sz w:val="24"/>
    </w:rPr>
  </w:style>
  <w:style w:type="paragraph" w:customStyle="1" w:styleId="unformattext">
    <w:name w:val="unformattext"/>
    <w:basedOn w:val="a"/>
    <w:rsid w:val="00836426"/>
    <w:pPr>
      <w:spacing w:before="100" w:beforeAutospacing="1" w:after="100" w:afterAutospacing="1"/>
    </w:pPr>
    <w:rPr>
      <w:sz w:val="24"/>
    </w:rPr>
  </w:style>
  <w:style w:type="character" w:customStyle="1" w:styleId="aff0">
    <w:name w:val="Текст примечания Знак"/>
    <w:basedOn w:val="a0"/>
    <w:link w:val="aff1"/>
    <w:uiPriority w:val="99"/>
    <w:semiHidden/>
    <w:rsid w:val="00836426"/>
    <w:rPr>
      <w:rFonts w:ascii="Sylfaen" w:eastAsia="Times New Roman" w:hAnsi="Sylfaen" w:cs="Calibri"/>
      <w:sz w:val="20"/>
      <w:szCs w:val="20"/>
      <w:lang w:eastAsia="ru-RU"/>
    </w:rPr>
  </w:style>
  <w:style w:type="paragraph" w:styleId="aff1">
    <w:name w:val="annotation text"/>
    <w:basedOn w:val="a"/>
    <w:link w:val="aff0"/>
    <w:uiPriority w:val="99"/>
    <w:semiHidden/>
    <w:unhideWhenUsed/>
    <w:rsid w:val="00836426"/>
    <w:pPr>
      <w:widowControl w:val="0"/>
    </w:pPr>
    <w:rPr>
      <w:rFonts w:ascii="Sylfaen" w:hAnsi="Sylfaen" w:cs="Calibri"/>
      <w:sz w:val="20"/>
      <w:szCs w:val="20"/>
    </w:rPr>
  </w:style>
  <w:style w:type="character" w:customStyle="1" w:styleId="aff2">
    <w:name w:val="Тема примечания Знак"/>
    <w:basedOn w:val="aff0"/>
    <w:link w:val="aff3"/>
    <w:uiPriority w:val="99"/>
    <w:semiHidden/>
    <w:rsid w:val="00836426"/>
    <w:rPr>
      <w:b/>
      <w:bCs/>
    </w:rPr>
  </w:style>
  <w:style w:type="paragraph" w:styleId="aff3">
    <w:name w:val="annotation subject"/>
    <w:basedOn w:val="aff1"/>
    <w:next w:val="aff1"/>
    <w:link w:val="aff2"/>
    <w:uiPriority w:val="99"/>
    <w:semiHidden/>
    <w:unhideWhenUsed/>
    <w:rsid w:val="00836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26" Type="http://schemas.openxmlformats.org/officeDocument/2006/relationships/image" Target="media/image18.wmf"/><Relationship Id="rId39" Type="http://schemas.openxmlformats.org/officeDocument/2006/relationships/image" Target="media/image31.wmf"/><Relationship Id="rId21" Type="http://schemas.openxmlformats.org/officeDocument/2006/relationships/image" Target="media/image13.wmf"/><Relationship Id="rId34" Type="http://schemas.openxmlformats.org/officeDocument/2006/relationships/image" Target="media/image26.wmf"/><Relationship Id="rId42" Type="http://schemas.openxmlformats.org/officeDocument/2006/relationships/image" Target="media/image34.wmf"/><Relationship Id="rId47" Type="http://schemas.openxmlformats.org/officeDocument/2006/relationships/image" Target="media/image39.wmf"/><Relationship Id="rId50" Type="http://schemas.openxmlformats.org/officeDocument/2006/relationships/image" Target="media/image42.wmf"/><Relationship Id="rId55" Type="http://schemas.openxmlformats.org/officeDocument/2006/relationships/image" Target="media/image47.wmf"/><Relationship Id="rId63" Type="http://schemas.openxmlformats.org/officeDocument/2006/relationships/image" Target="media/image55.wmf"/><Relationship Id="rId68" Type="http://schemas.openxmlformats.org/officeDocument/2006/relationships/image" Target="media/image60.wmf"/><Relationship Id="rId76" Type="http://schemas.openxmlformats.org/officeDocument/2006/relationships/image" Target="media/image68.wmf"/><Relationship Id="rId84" Type="http://schemas.openxmlformats.org/officeDocument/2006/relationships/image" Target="media/image76.wmf"/><Relationship Id="rId89" Type="http://schemas.openxmlformats.org/officeDocument/2006/relationships/image" Target="media/image81.wmf"/><Relationship Id="rId7" Type="http://schemas.openxmlformats.org/officeDocument/2006/relationships/endnotes" Target="endnotes.xml"/><Relationship Id="rId71" Type="http://schemas.openxmlformats.org/officeDocument/2006/relationships/image" Target="media/image63.wmf"/><Relationship Id="rId9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wmf"/><Relationship Id="rId29" Type="http://schemas.openxmlformats.org/officeDocument/2006/relationships/image" Target="media/image21.wmf"/><Relationship Id="rId11" Type="http://schemas.openxmlformats.org/officeDocument/2006/relationships/image" Target="media/image3.wmf"/><Relationship Id="rId24" Type="http://schemas.openxmlformats.org/officeDocument/2006/relationships/image" Target="media/image16.wmf"/><Relationship Id="rId32" Type="http://schemas.openxmlformats.org/officeDocument/2006/relationships/image" Target="media/image24.wmf"/><Relationship Id="rId37" Type="http://schemas.openxmlformats.org/officeDocument/2006/relationships/image" Target="media/image29.wmf"/><Relationship Id="rId40" Type="http://schemas.openxmlformats.org/officeDocument/2006/relationships/image" Target="media/image32.wmf"/><Relationship Id="rId45" Type="http://schemas.openxmlformats.org/officeDocument/2006/relationships/image" Target="media/image37.wmf"/><Relationship Id="rId53" Type="http://schemas.openxmlformats.org/officeDocument/2006/relationships/image" Target="media/image45.wmf"/><Relationship Id="rId58" Type="http://schemas.openxmlformats.org/officeDocument/2006/relationships/image" Target="media/image50.wmf"/><Relationship Id="rId66" Type="http://schemas.openxmlformats.org/officeDocument/2006/relationships/image" Target="media/image58.wmf"/><Relationship Id="rId74" Type="http://schemas.openxmlformats.org/officeDocument/2006/relationships/image" Target="media/image66.wmf"/><Relationship Id="rId79" Type="http://schemas.openxmlformats.org/officeDocument/2006/relationships/image" Target="media/image71.wmf"/><Relationship Id="rId87" Type="http://schemas.openxmlformats.org/officeDocument/2006/relationships/image" Target="media/image79.wmf"/><Relationship Id="rId5" Type="http://schemas.openxmlformats.org/officeDocument/2006/relationships/webSettings" Target="webSettings.xml"/><Relationship Id="rId61" Type="http://schemas.openxmlformats.org/officeDocument/2006/relationships/image" Target="media/image53.wmf"/><Relationship Id="rId82" Type="http://schemas.openxmlformats.org/officeDocument/2006/relationships/image" Target="media/image74.wmf"/><Relationship Id="rId90" Type="http://schemas.openxmlformats.org/officeDocument/2006/relationships/image" Target="media/image82.wmf"/><Relationship Id="rId95" Type="http://schemas.openxmlformats.org/officeDocument/2006/relationships/theme" Target="theme/theme1.xml"/><Relationship Id="rId19" Type="http://schemas.openxmlformats.org/officeDocument/2006/relationships/image" Target="media/image11.wmf"/><Relationship Id="rId14" Type="http://schemas.openxmlformats.org/officeDocument/2006/relationships/image" Target="media/image6.wmf"/><Relationship Id="rId22" Type="http://schemas.openxmlformats.org/officeDocument/2006/relationships/image" Target="media/image14.wmf"/><Relationship Id="rId27" Type="http://schemas.openxmlformats.org/officeDocument/2006/relationships/image" Target="media/image19.wmf"/><Relationship Id="rId30" Type="http://schemas.openxmlformats.org/officeDocument/2006/relationships/image" Target="media/image22.wmf"/><Relationship Id="rId35" Type="http://schemas.openxmlformats.org/officeDocument/2006/relationships/image" Target="media/image27.wmf"/><Relationship Id="rId43" Type="http://schemas.openxmlformats.org/officeDocument/2006/relationships/image" Target="media/image35.wmf"/><Relationship Id="rId48" Type="http://schemas.openxmlformats.org/officeDocument/2006/relationships/image" Target="media/image40.wmf"/><Relationship Id="rId56" Type="http://schemas.openxmlformats.org/officeDocument/2006/relationships/image" Target="media/image48.wmf"/><Relationship Id="rId64" Type="http://schemas.openxmlformats.org/officeDocument/2006/relationships/image" Target="media/image56.wmf"/><Relationship Id="rId69" Type="http://schemas.openxmlformats.org/officeDocument/2006/relationships/image" Target="media/image61.wmf"/><Relationship Id="rId77" Type="http://schemas.openxmlformats.org/officeDocument/2006/relationships/image" Target="media/image69.wmf"/><Relationship Id="rId8" Type="http://schemas.openxmlformats.org/officeDocument/2006/relationships/hyperlink" Target="consultantplus://offline/ref=112674CF2989E15BE30C6DFB99FC7564186E663AF0C2471607AF0C42F06C360B203BAB4F9006449A87E3ACF7A51732B9CB97C8FBA5A1C9CBC9E5H" TargetMode="External"/><Relationship Id="rId51" Type="http://schemas.openxmlformats.org/officeDocument/2006/relationships/image" Target="media/image43.wmf"/><Relationship Id="rId72" Type="http://schemas.openxmlformats.org/officeDocument/2006/relationships/image" Target="media/image64.wmf"/><Relationship Id="rId80" Type="http://schemas.openxmlformats.org/officeDocument/2006/relationships/image" Target="media/image72.wmf"/><Relationship Id="rId85" Type="http://schemas.openxmlformats.org/officeDocument/2006/relationships/image" Target="media/image77.wmf"/><Relationship Id="rId93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5" Type="http://schemas.openxmlformats.org/officeDocument/2006/relationships/image" Target="media/image17.wmf"/><Relationship Id="rId33" Type="http://schemas.openxmlformats.org/officeDocument/2006/relationships/image" Target="media/image25.wmf"/><Relationship Id="rId38" Type="http://schemas.openxmlformats.org/officeDocument/2006/relationships/image" Target="media/image30.wmf"/><Relationship Id="rId46" Type="http://schemas.openxmlformats.org/officeDocument/2006/relationships/image" Target="media/image38.wmf"/><Relationship Id="rId59" Type="http://schemas.openxmlformats.org/officeDocument/2006/relationships/image" Target="media/image51.wmf"/><Relationship Id="rId67" Type="http://schemas.openxmlformats.org/officeDocument/2006/relationships/image" Target="media/image59.wmf"/><Relationship Id="rId20" Type="http://schemas.openxmlformats.org/officeDocument/2006/relationships/image" Target="media/image12.wmf"/><Relationship Id="rId41" Type="http://schemas.openxmlformats.org/officeDocument/2006/relationships/image" Target="media/image33.wmf"/><Relationship Id="rId54" Type="http://schemas.openxmlformats.org/officeDocument/2006/relationships/image" Target="media/image46.wmf"/><Relationship Id="rId62" Type="http://schemas.openxmlformats.org/officeDocument/2006/relationships/image" Target="media/image54.wmf"/><Relationship Id="rId70" Type="http://schemas.openxmlformats.org/officeDocument/2006/relationships/image" Target="media/image62.wmf"/><Relationship Id="rId75" Type="http://schemas.openxmlformats.org/officeDocument/2006/relationships/image" Target="media/image67.wmf"/><Relationship Id="rId83" Type="http://schemas.openxmlformats.org/officeDocument/2006/relationships/image" Target="media/image75.wmf"/><Relationship Id="rId88" Type="http://schemas.openxmlformats.org/officeDocument/2006/relationships/image" Target="media/image80.wmf"/><Relationship Id="rId91" Type="http://schemas.openxmlformats.org/officeDocument/2006/relationships/image" Target="media/image8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image" Target="media/image15.wmf"/><Relationship Id="rId28" Type="http://schemas.openxmlformats.org/officeDocument/2006/relationships/image" Target="media/image20.wmf"/><Relationship Id="rId36" Type="http://schemas.openxmlformats.org/officeDocument/2006/relationships/image" Target="media/image28.wmf"/><Relationship Id="rId49" Type="http://schemas.openxmlformats.org/officeDocument/2006/relationships/image" Target="media/image41.wmf"/><Relationship Id="rId57" Type="http://schemas.openxmlformats.org/officeDocument/2006/relationships/image" Target="media/image49.wmf"/><Relationship Id="rId10" Type="http://schemas.openxmlformats.org/officeDocument/2006/relationships/image" Target="media/image2.png"/><Relationship Id="rId31" Type="http://schemas.openxmlformats.org/officeDocument/2006/relationships/image" Target="media/image23.png"/><Relationship Id="rId44" Type="http://schemas.openxmlformats.org/officeDocument/2006/relationships/image" Target="media/image36.wmf"/><Relationship Id="rId52" Type="http://schemas.openxmlformats.org/officeDocument/2006/relationships/image" Target="media/image44.wmf"/><Relationship Id="rId60" Type="http://schemas.openxmlformats.org/officeDocument/2006/relationships/image" Target="media/image52.wmf"/><Relationship Id="rId65" Type="http://schemas.openxmlformats.org/officeDocument/2006/relationships/image" Target="media/image57.wmf"/><Relationship Id="rId73" Type="http://schemas.openxmlformats.org/officeDocument/2006/relationships/image" Target="media/image65.wmf"/><Relationship Id="rId78" Type="http://schemas.openxmlformats.org/officeDocument/2006/relationships/image" Target="media/image70.wmf"/><Relationship Id="rId81" Type="http://schemas.openxmlformats.org/officeDocument/2006/relationships/image" Target="media/image73.wmf"/><Relationship Id="rId86" Type="http://schemas.openxmlformats.org/officeDocument/2006/relationships/image" Target="media/image78.wmf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D229CC-0ACD-4652-AC52-D139BDE24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1053</TotalTime>
  <Pages>1</Pages>
  <Words>11146</Words>
  <Characters>63536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7</cp:revision>
  <cp:lastPrinted>2024-12-23T12:11:00Z</cp:lastPrinted>
  <dcterms:created xsi:type="dcterms:W3CDTF">2024-11-21T11:42:00Z</dcterms:created>
  <dcterms:modified xsi:type="dcterms:W3CDTF">2024-12-23T12:19:00Z</dcterms:modified>
</cp:coreProperties>
</file>