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97" w:rsidRPr="00305297" w:rsidRDefault="00305297" w:rsidP="00305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97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305297" w:rsidRPr="00305297" w:rsidRDefault="00305297" w:rsidP="00305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97">
        <w:rPr>
          <w:rFonts w:ascii="Times New Roman" w:hAnsi="Times New Roman" w:cs="Times New Roman"/>
          <w:b/>
          <w:sz w:val="28"/>
          <w:szCs w:val="28"/>
        </w:rPr>
        <w:t xml:space="preserve">БЕЛГОРОДСКАЯ ОБЛАСТЬ </w:t>
      </w:r>
    </w:p>
    <w:p w:rsidR="00305297" w:rsidRPr="00305297" w:rsidRDefault="00305297" w:rsidP="00305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97">
        <w:rPr>
          <w:rFonts w:ascii="Times New Roman" w:hAnsi="Times New Roman" w:cs="Times New Roman"/>
          <w:b/>
          <w:sz w:val="28"/>
          <w:szCs w:val="28"/>
        </w:rPr>
        <w:t>МУНИЦИПАЛЬНЫЙ РАЙОН «КОРОЧАНСКИЙ РАЙОН»</w:t>
      </w:r>
    </w:p>
    <w:p w:rsidR="00305297" w:rsidRPr="00305297" w:rsidRDefault="00305297" w:rsidP="00305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297" w:rsidRPr="00305297" w:rsidRDefault="00305297" w:rsidP="00305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97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305297" w:rsidRPr="00305297" w:rsidRDefault="00305297" w:rsidP="00305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97">
        <w:rPr>
          <w:rFonts w:ascii="Times New Roman" w:hAnsi="Times New Roman" w:cs="Times New Roman"/>
          <w:b/>
          <w:sz w:val="28"/>
          <w:szCs w:val="28"/>
        </w:rPr>
        <w:t>АФАНАСОВСКОГО СЕЛЬСКОГО ПОСЕЛЕНИЯ</w:t>
      </w:r>
    </w:p>
    <w:p w:rsidR="00305297" w:rsidRPr="00305297" w:rsidRDefault="00305297" w:rsidP="00305297">
      <w:pPr>
        <w:pStyle w:val="Style2"/>
        <w:widowControl/>
        <w:rPr>
          <w:rStyle w:val="FontStyle16"/>
          <w:b w:val="0"/>
          <w:bCs w:val="0"/>
          <w:sz w:val="28"/>
          <w:szCs w:val="28"/>
        </w:rPr>
      </w:pPr>
    </w:p>
    <w:p w:rsidR="00305297" w:rsidRPr="00305297" w:rsidRDefault="00305297" w:rsidP="00305297">
      <w:pPr>
        <w:pStyle w:val="Style2"/>
        <w:widowControl/>
        <w:jc w:val="center"/>
        <w:rPr>
          <w:rStyle w:val="FontStyle16"/>
          <w:sz w:val="28"/>
          <w:szCs w:val="28"/>
        </w:rPr>
      </w:pPr>
      <w:proofErr w:type="gramStart"/>
      <w:r w:rsidRPr="00305297">
        <w:rPr>
          <w:rStyle w:val="FontStyle16"/>
          <w:sz w:val="28"/>
          <w:szCs w:val="28"/>
        </w:rPr>
        <w:t>Р</w:t>
      </w:r>
      <w:proofErr w:type="gramEnd"/>
      <w:r w:rsidRPr="00305297">
        <w:rPr>
          <w:rStyle w:val="FontStyle16"/>
          <w:sz w:val="28"/>
          <w:szCs w:val="28"/>
        </w:rPr>
        <w:t xml:space="preserve"> Е Ш Е Н И Е</w:t>
      </w:r>
    </w:p>
    <w:p w:rsidR="00305297" w:rsidRPr="00305297" w:rsidRDefault="00305297" w:rsidP="00305297">
      <w:pPr>
        <w:pStyle w:val="Style2"/>
        <w:widowControl/>
        <w:jc w:val="center"/>
        <w:rPr>
          <w:rStyle w:val="FontStyle16"/>
          <w:sz w:val="28"/>
          <w:szCs w:val="28"/>
        </w:rPr>
      </w:pPr>
    </w:p>
    <w:p w:rsidR="00305297" w:rsidRPr="00305297" w:rsidRDefault="00305297" w:rsidP="00305297">
      <w:pPr>
        <w:pStyle w:val="Style2"/>
        <w:widowControl/>
        <w:jc w:val="center"/>
      </w:pPr>
      <w:r w:rsidRPr="00305297">
        <w:rPr>
          <w:rStyle w:val="FontStyle16"/>
          <w:sz w:val="28"/>
          <w:szCs w:val="28"/>
        </w:rPr>
        <w:t>Афанасово</w:t>
      </w:r>
    </w:p>
    <w:p w:rsidR="00305297" w:rsidRPr="00305297" w:rsidRDefault="00305297" w:rsidP="00305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297" w:rsidRPr="00305297" w:rsidRDefault="00305297" w:rsidP="00305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ноября 2024</w:t>
      </w:r>
      <w:r w:rsidRPr="0030529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</w:t>
      </w:r>
      <w:r w:rsidRPr="0041346E">
        <w:rPr>
          <w:rFonts w:ascii="Times New Roman" w:hAnsi="Times New Roman" w:cs="Times New Roman"/>
          <w:sz w:val="28"/>
          <w:szCs w:val="28"/>
        </w:rPr>
        <w:t>№</w:t>
      </w:r>
      <w:r w:rsidR="0041346E">
        <w:rPr>
          <w:rFonts w:ascii="Times New Roman" w:hAnsi="Times New Roman" w:cs="Times New Roman"/>
          <w:sz w:val="28"/>
          <w:szCs w:val="28"/>
        </w:rPr>
        <w:t>90</w:t>
      </w:r>
    </w:p>
    <w:p w:rsidR="00305297" w:rsidRDefault="00305297" w:rsidP="003052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 на преобразование всех поселений, входящих в состав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proofErr w:type="spellStart"/>
      <w:r w:rsidR="000D1A32">
        <w:rPr>
          <w:rFonts w:ascii="Times New Roman" w:hAnsi="Times New Roman" w:cs="Times New Roman"/>
          <w:sz w:val="28"/>
          <w:szCs w:val="28"/>
        </w:rPr>
        <w:t>Афанасовск</w:t>
      </w:r>
      <w:r w:rsidRPr="0094408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0D1A32">
        <w:rPr>
          <w:rFonts w:ascii="Times New Roman" w:hAnsi="Times New Roman" w:cs="Times New Roman"/>
          <w:sz w:val="28"/>
          <w:szCs w:val="28"/>
        </w:rPr>
        <w:t>Афанасовск</w:t>
      </w:r>
      <w:r w:rsidRPr="0094408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94408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5D3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b/>
          <w:sz w:val="28"/>
          <w:szCs w:val="28"/>
        </w:rPr>
        <w:t>е</w:t>
      </w:r>
      <w:r w:rsidR="005D3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b/>
          <w:sz w:val="28"/>
          <w:szCs w:val="28"/>
        </w:rPr>
        <w:t>ш</w:t>
      </w:r>
      <w:r w:rsidR="005D3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b/>
          <w:sz w:val="28"/>
          <w:szCs w:val="28"/>
        </w:rPr>
        <w:t>и</w:t>
      </w:r>
      <w:r w:rsidR="005D3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b/>
          <w:sz w:val="28"/>
          <w:szCs w:val="28"/>
        </w:rPr>
        <w:t>л</w:t>
      </w:r>
      <w:r w:rsidR="005D3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b/>
          <w:sz w:val="28"/>
          <w:szCs w:val="28"/>
        </w:rPr>
        <w:t>о</w:t>
      </w:r>
      <w:r w:rsidR="005D3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b/>
          <w:sz w:val="28"/>
          <w:szCs w:val="28"/>
        </w:rPr>
        <w:t>:</w:t>
      </w:r>
      <w:r w:rsidRPr="0094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</w:t>
      </w:r>
      <w:proofErr w:type="spellStart"/>
      <w:r w:rsidR="000D1A32">
        <w:rPr>
          <w:rFonts w:ascii="Times New Roman" w:hAnsi="Times New Roman" w:cs="Times New Roman"/>
          <w:sz w:val="28"/>
          <w:szCs w:val="28"/>
        </w:rPr>
        <w:t>Афанасовск</w:t>
      </w:r>
      <w:r w:rsidRPr="0094408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преобразование всех поселений, входящих в состав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2. Обратиться в Муниципальный совет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lastRenderedPageBreak/>
        <w:t>3. Направить настоящее решение в Муниципальный совет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4. </w:t>
      </w:r>
      <w:r w:rsidR="00E85085">
        <w:rPr>
          <w:rFonts w:ascii="Times New Roman" w:hAnsi="Times New Roman" w:cs="Times New Roman"/>
          <w:sz w:val="28"/>
          <w:szCs w:val="28"/>
        </w:rPr>
        <w:t xml:space="preserve">   </w:t>
      </w:r>
      <w:r w:rsidRPr="0094408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обнародования.</w:t>
      </w:r>
    </w:p>
    <w:p w:rsidR="00E85085" w:rsidRPr="00E85085" w:rsidRDefault="0071123B" w:rsidP="00E85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5. </w:t>
      </w:r>
      <w:r w:rsidR="00E85085" w:rsidRPr="0094408E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E8508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85085" w:rsidRPr="0094408E">
        <w:rPr>
          <w:rFonts w:ascii="Times New Roman" w:hAnsi="Times New Roman" w:cs="Times New Roman"/>
          <w:sz w:val="28"/>
          <w:szCs w:val="28"/>
        </w:rPr>
        <w:t xml:space="preserve">решение путем размещения на официальном сайте органов местного самоуправления </w:t>
      </w:r>
      <w:proofErr w:type="spellStart"/>
      <w:r w:rsidR="00E85085">
        <w:rPr>
          <w:rFonts w:ascii="Times New Roman" w:hAnsi="Times New Roman" w:cs="Times New Roman"/>
          <w:sz w:val="28"/>
          <w:szCs w:val="28"/>
        </w:rPr>
        <w:t>Афанасов</w:t>
      </w:r>
      <w:r w:rsidR="00E85085" w:rsidRPr="0094408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85085"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E85085"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E85085" w:rsidRPr="0094408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85085" w:rsidRPr="00E85085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E85085" w:rsidRPr="00E8508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https://afanasovskoe-r31.gosweb.gosuslugi.ru</w:t>
        </w:r>
      </w:hyperlink>
      <w:r w:rsidR="00E85085" w:rsidRPr="00E85085">
        <w:rPr>
          <w:rFonts w:ascii="Times New Roman" w:hAnsi="Times New Roman" w:cs="Times New Roman"/>
          <w:sz w:val="28"/>
          <w:szCs w:val="28"/>
        </w:rPr>
        <w:t>), в сетевом издании «Ясный ключ» (</w:t>
      </w:r>
      <w:hyperlink r:id="rId6" w:history="1">
        <w:r w:rsidR="00E85085" w:rsidRPr="00E8508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https://korocha31.ru</w:t>
        </w:r>
      </w:hyperlink>
      <w:r w:rsidR="00E85085" w:rsidRPr="00E85085">
        <w:rPr>
          <w:rFonts w:ascii="Times New Roman" w:hAnsi="Times New Roman" w:cs="Times New Roman"/>
          <w:sz w:val="28"/>
          <w:szCs w:val="28"/>
        </w:rPr>
        <w:t xml:space="preserve">), на информационных стендах в местах, доступных для неограниченного круга лиц, в </w:t>
      </w:r>
      <w:proofErr w:type="gramStart"/>
      <w:r w:rsidR="00E85085" w:rsidRPr="00E8508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E85085" w:rsidRPr="00E85085">
        <w:rPr>
          <w:rFonts w:ascii="Times New Roman" w:hAnsi="Times New Roman" w:cs="Times New Roman"/>
          <w:sz w:val="28"/>
          <w:szCs w:val="28"/>
        </w:rPr>
        <w:t xml:space="preserve"> предусмотренном Уставом </w:t>
      </w:r>
      <w:proofErr w:type="spellStart"/>
      <w:r w:rsidR="00E85085" w:rsidRPr="00E85085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E85085" w:rsidRPr="00E850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E85085" w:rsidRPr="00E850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E85085" w:rsidRPr="00E8508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6. </w:t>
      </w:r>
      <w:r w:rsidR="00E85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08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408E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0"/>
      </w:tblGrid>
      <w:tr w:rsidR="00A84BAB" w:rsidTr="00A84BAB">
        <w:tc>
          <w:tcPr>
            <w:tcW w:w="3369" w:type="dxa"/>
          </w:tcPr>
          <w:p w:rsidR="00A84BAB" w:rsidRDefault="00A84BAB" w:rsidP="00A84B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/>
                <w:sz w:val="28"/>
                <w:szCs w:val="28"/>
              </w:rPr>
              <w:t>Афанасовского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11" w:type="dxa"/>
            <w:hideMark/>
          </w:tcPr>
          <w:p w:rsidR="00A84BAB" w:rsidRDefault="00A84BA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0" w:type="dxa"/>
          </w:tcPr>
          <w:p w:rsidR="00A84BAB" w:rsidRDefault="00A84BAB">
            <w:pPr>
              <w:jc w:val="both"/>
              <w:rPr>
                <w:b/>
                <w:sz w:val="28"/>
                <w:szCs w:val="28"/>
              </w:rPr>
            </w:pPr>
          </w:p>
          <w:p w:rsidR="00A84BAB" w:rsidRDefault="00A84B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А.А. Девкин</w:t>
            </w:r>
          </w:p>
          <w:p w:rsidR="00A84BAB" w:rsidRDefault="00A84BA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2570D" w:rsidRDefault="00A2570D" w:rsidP="00A84BAB">
      <w:pPr>
        <w:pStyle w:val="a3"/>
        <w:tabs>
          <w:tab w:val="left" w:pos="993"/>
        </w:tabs>
        <w:spacing w:after="0" w:line="257" w:lineRule="auto"/>
        <w:ind w:left="0"/>
        <w:jc w:val="both"/>
      </w:pPr>
    </w:p>
    <w:sectPr w:rsidR="00A2570D" w:rsidSect="00A2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23B"/>
    <w:rsid w:val="000D1A32"/>
    <w:rsid w:val="00305297"/>
    <w:rsid w:val="0041346E"/>
    <w:rsid w:val="005D380D"/>
    <w:rsid w:val="0071123B"/>
    <w:rsid w:val="008E19D5"/>
    <w:rsid w:val="00A2570D"/>
    <w:rsid w:val="00A762F2"/>
    <w:rsid w:val="00A84BAB"/>
    <w:rsid w:val="00E85085"/>
    <w:rsid w:val="00F5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paragraph" w:customStyle="1" w:styleId="Style2">
    <w:name w:val="Style2"/>
    <w:basedOn w:val="a"/>
    <w:rsid w:val="00305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05297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rsid w:val="00305297"/>
    <w:rPr>
      <w:color w:val="0000FF"/>
      <w:u w:val="single"/>
    </w:rPr>
  </w:style>
  <w:style w:type="table" w:styleId="a5">
    <w:name w:val="Table Grid"/>
    <w:basedOn w:val="a1"/>
    <w:rsid w:val="00A84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rocha31.ru" TargetMode="External"/><Relationship Id="rId5" Type="http://schemas.openxmlformats.org/officeDocument/2006/relationships/hyperlink" Target="https://afanas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АДМИН</cp:lastModifiedBy>
  <cp:revision>12</cp:revision>
  <cp:lastPrinted>2024-11-27T05:22:00Z</cp:lastPrinted>
  <dcterms:created xsi:type="dcterms:W3CDTF">2024-10-16T11:27:00Z</dcterms:created>
  <dcterms:modified xsi:type="dcterms:W3CDTF">2024-11-28T08:14:00Z</dcterms:modified>
</cp:coreProperties>
</file>