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90" w:rsidRDefault="00ED7E4D" w:rsidP="00703159">
      <w:pPr>
        <w:rPr>
          <w:sz w:val="10"/>
          <w:szCs w:val="10"/>
        </w:rPr>
      </w:pPr>
      <w:r>
        <w:rPr>
          <w:sz w:val="10"/>
          <w:szCs w:val="10"/>
        </w:rPr>
        <w:t xml:space="preserve">          </w:t>
      </w:r>
    </w:p>
    <w:p w:rsidR="00ED7E4D" w:rsidRDefault="00ED7E4D" w:rsidP="00ED7E4D">
      <w:pPr>
        <w:ind w:hanging="16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:rsidR="00ED7E4D" w:rsidRDefault="00ED7E4D" w:rsidP="00ED7E4D">
      <w:pPr>
        <w:ind w:hanging="16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БЕЛГОРОДСКАЯ   ОБЛАСТЬ</w:t>
      </w:r>
    </w:p>
    <w:p w:rsidR="00ED7E4D" w:rsidRDefault="00ED7E4D" w:rsidP="00ED7E4D">
      <w:pPr>
        <w:jc w:val="center"/>
        <w:rPr>
          <w:sz w:val="28"/>
          <w:szCs w:val="28"/>
        </w:rPr>
      </w:pPr>
    </w:p>
    <w:p w:rsidR="00ED7E4D" w:rsidRDefault="00ED7E4D" w:rsidP="00ED7E4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ED7E4D" w:rsidRDefault="00ED7E4D" w:rsidP="00ED7E4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ED7E4D" w:rsidRDefault="00ED7E4D" w:rsidP="00ED7E4D">
      <w:pPr>
        <w:jc w:val="center"/>
        <w:rPr>
          <w:b/>
          <w:sz w:val="28"/>
          <w:szCs w:val="28"/>
        </w:rPr>
      </w:pPr>
    </w:p>
    <w:p w:rsidR="00ED7E4D" w:rsidRDefault="00ED7E4D" w:rsidP="00ED7E4D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 xml:space="preserve">  </w:t>
      </w: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ED7E4D" w:rsidRDefault="00ED7E4D" w:rsidP="00ED7E4D">
      <w:pPr>
        <w:jc w:val="center"/>
        <w:rPr>
          <w:rFonts w:ascii="Arial" w:hAnsi="Arial"/>
          <w:b/>
          <w:sz w:val="32"/>
          <w:szCs w:val="28"/>
        </w:rPr>
      </w:pPr>
    </w:p>
    <w:p w:rsidR="00ED7E4D" w:rsidRDefault="00ED7E4D" w:rsidP="00ED7E4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ED7E4D" w:rsidRDefault="00ED7E4D" w:rsidP="00ED7E4D">
      <w:pPr>
        <w:rPr>
          <w:sz w:val="28"/>
          <w:szCs w:val="28"/>
        </w:rPr>
      </w:pPr>
    </w:p>
    <w:p w:rsidR="00ED7E4D" w:rsidRPr="009155D7" w:rsidRDefault="008A4ACE" w:rsidP="00ED7E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EE7B45">
        <w:rPr>
          <w:rFonts w:ascii="Arial" w:hAnsi="Arial" w:cs="Arial"/>
          <w:sz w:val="18"/>
          <w:szCs w:val="18"/>
        </w:rPr>
        <w:t xml:space="preserve"> февраля 2024 года</w:t>
      </w:r>
      <w:r w:rsidR="00ED7E4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="00EE7B45">
        <w:rPr>
          <w:rFonts w:ascii="Arial" w:hAnsi="Arial" w:cs="Arial"/>
          <w:sz w:val="18"/>
          <w:szCs w:val="18"/>
        </w:rPr>
        <w:t xml:space="preserve">                                   </w:t>
      </w:r>
      <w:r w:rsidR="00ED7E4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54</w:t>
      </w:r>
    </w:p>
    <w:p w:rsidR="00936690" w:rsidRDefault="00936690" w:rsidP="00936690">
      <w:pPr>
        <w:jc w:val="center"/>
        <w:rPr>
          <w:rFonts w:ascii="Arial" w:hAnsi="Arial" w:cs="Arial"/>
          <w:b/>
          <w:sz w:val="17"/>
          <w:szCs w:val="17"/>
        </w:rPr>
      </w:pPr>
    </w:p>
    <w:p w:rsidR="00936690" w:rsidRDefault="00936690" w:rsidP="00936690">
      <w:pPr>
        <w:rPr>
          <w:b/>
          <w:color w:val="000000"/>
          <w:spacing w:val="15"/>
          <w:sz w:val="28"/>
          <w:szCs w:val="28"/>
        </w:rPr>
      </w:pPr>
    </w:p>
    <w:p w:rsidR="00936690" w:rsidRDefault="00936690" w:rsidP="00936690">
      <w:pPr>
        <w:rPr>
          <w:b/>
          <w:color w:val="000000"/>
          <w:spacing w:val="15"/>
          <w:sz w:val="28"/>
          <w:szCs w:val="28"/>
        </w:rPr>
      </w:pPr>
    </w:p>
    <w:p w:rsidR="00ED7E4D" w:rsidRDefault="00ED7E4D" w:rsidP="00936690">
      <w:pPr>
        <w:rPr>
          <w:b/>
          <w:color w:val="000000"/>
          <w:spacing w:val="15"/>
          <w:sz w:val="28"/>
          <w:szCs w:val="28"/>
        </w:rPr>
      </w:pPr>
    </w:p>
    <w:p w:rsidR="00936690" w:rsidRDefault="00936690" w:rsidP="0093669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936690" w:rsidRDefault="00936690" w:rsidP="0093669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proofErr w:type="spellStart"/>
      <w:r w:rsidR="00ED7E4D">
        <w:rPr>
          <w:b/>
          <w:sz w:val="28"/>
          <w:szCs w:val="28"/>
        </w:rPr>
        <w:t>Афанасовского</w:t>
      </w:r>
      <w:proofErr w:type="spellEnd"/>
    </w:p>
    <w:p w:rsidR="00936690" w:rsidRDefault="00936690" w:rsidP="0093669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936690" w:rsidRDefault="00936690" w:rsidP="0093669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ED7E4D" w:rsidRDefault="00936690" w:rsidP="0093669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  <w:r w:rsidR="00ED7E4D">
        <w:rPr>
          <w:b/>
          <w:sz w:val="28"/>
          <w:szCs w:val="28"/>
        </w:rPr>
        <w:t xml:space="preserve"> </w:t>
      </w:r>
    </w:p>
    <w:p w:rsidR="00936690" w:rsidRDefault="00ED7E4D" w:rsidP="0093669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ноября 2022</w:t>
      </w:r>
      <w:r w:rsidR="0093669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253</w:t>
      </w:r>
    </w:p>
    <w:p w:rsidR="00936690" w:rsidRDefault="00936690" w:rsidP="0093669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:rsidR="00936690" w:rsidRDefault="00936690" w:rsidP="00ED7E4D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>
        <w:rPr>
          <w:sz w:val="28"/>
          <w:szCs w:val="28"/>
        </w:rPr>
        <w:t xml:space="preserve"> "Земельный налог" части второй Налогового кодекса  Российской  Федерации,  Федеральным 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от  06.10.2003 года    №131-ФЗ "Об общих принципах организации местного самоуправления в Российской Федерации" и Уставом </w:t>
      </w:r>
      <w:proofErr w:type="spellStart"/>
      <w:r w:rsidR="00ED7E4D"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ED7E4D"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36690" w:rsidRDefault="00936690" w:rsidP="00ED7E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решение Земского собрания </w:t>
      </w:r>
      <w:proofErr w:type="spellStart"/>
      <w:r w:rsidR="00ED7E4D"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</w:t>
      </w:r>
      <w:r w:rsidR="006274B9">
        <w:rPr>
          <w:sz w:val="28"/>
          <w:szCs w:val="28"/>
        </w:rPr>
        <w:t>айон» Бе</w:t>
      </w:r>
      <w:r w:rsidR="00ED7E4D">
        <w:rPr>
          <w:sz w:val="28"/>
          <w:szCs w:val="28"/>
        </w:rPr>
        <w:t>лгородской области от 18 ноября 2022</w:t>
      </w:r>
      <w:r>
        <w:rPr>
          <w:sz w:val="28"/>
          <w:szCs w:val="28"/>
        </w:rPr>
        <w:t xml:space="preserve"> года № </w:t>
      </w:r>
      <w:r w:rsidR="00ED7E4D">
        <w:rPr>
          <w:sz w:val="28"/>
          <w:szCs w:val="28"/>
        </w:rPr>
        <w:t>253</w:t>
      </w:r>
      <w:r>
        <w:rPr>
          <w:sz w:val="28"/>
          <w:szCs w:val="28"/>
        </w:rPr>
        <w:t xml:space="preserve"> следующие изменения:</w:t>
      </w:r>
    </w:p>
    <w:p w:rsidR="006274B9" w:rsidRDefault="006274B9" w:rsidP="00ED7E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ED7E4D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подпункта 1 пункта </w:t>
      </w:r>
      <w:r w:rsidR="001E79EA">
        <w:rPr>
          <w:sz w:val="28"/>
          <w:szCs w:val="28"/>
        </w:rPr>
        <w:t>4 изложить в следующей редакции:</w:t>
      </w:r>
    </w:p>
    <w:p w:rsidR="00FB63B5" w:rsidRDefault="00FB63B5" w:rsidP="00ED7E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7" w:history="1">
        <w:r w:rsidRPr="00FB63B5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FB63B5">
          <w:rPr>
            <w:rFonts w:eastAsiaTheme="minorHAnsi"/>
            <w:sz w:val="28"/>
            <w:szCs w:val="28"/>
            <w:lang w:eastAsia="en-US"/>
          </w:rPr>
          <w:t>части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9" w:history="1">
        <w:r w:rsidRPr="00FB63B5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36690" w:rsidRDefault="00936690" w:rsidP="00ED7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«Ясный ключ».</w:t>
      </w:r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CE4F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36690" w:rsidRDefault="00936690" w:rsidP="00936690">
      <w:pPr>
        <w:ind w:firstLine="811"/>
        <w:jc w:val="both"/>
        <w:rPr>
          <w:sz w:val="28"/>
          <w:szCs w:val="28"/>
        </w:rPr>
      </w:pPr>
    </w:p>
    <w:p w:rsidR="00936690" w:rsidRDefault="00936690" w:rsidP="00936690">
      <w:pPr>
        <w:ind w:firstLine="811"/>
        <w:jc w:val="both"/>
        <w:rPr>
          <w:sz w:val="28"/>
          <w:szCs w:val="28"/>
        </w:rPr>
      </w:pPr>
    </w:p>
    <w:p w:rsidR="00936690" w:rsidRDefault="00936690" w:rsidP="00936690">
      <w:pPr>
        <w:ind w:firstLine="81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949"/>
      </w:tblGrid>
      <w:tr w:rsidR="00703159" w:rsidTr="00695D7C">
        <w:tc>
          <w:tcPr>
            <w:tcW w:w="5778" w:type="dxa"/>
          </w:tcPr>
          <w:p w:rsidR="00703159" w:rsidRDefault="00703159" w:rsidP="007031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Афанасовского</w:t>
            </w:r>
            <w:proofErr w:type="spellEnd"/>
            <w:r w:rsidR="00695D7C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703159" w:rsidRDefault="00703159" w:rsidP="00703159">
            <w:pPr>
              <w:tabs>
                <w:tab w:val="right" w:pos="992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</w:p>
          <w:p w:rsidR="00703159" w:rsidRDefault="00703159" w:rsidP="007031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район» Белгородск</w:t>
            </w:r>
            <w:r>
              <w:rPr>
                <w:b/>
                <w:sz w:val="28"/>
                <w:szCs w:val="28"/>
              </w:rPr>
              <w:t xml:space="preserve">ой области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843" w:type="dxa"/>
          </w:tcPr>
          <w:p w:rsidR="00703159" w:rsidRDefault="00703159" w:rsidP="00936690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228984E" wp14:editId="0A67BB0F">
                  <wp:extent cx="942975" cy="542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51" t="24733" r="52182" b="64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703159" w:rsidRDefault="00703159" w:rsidP="00703159">
            <w:pPr>
              <w:rPr>
                <w:b/>
                <w:sz w:val="28"/>
                <w:szCs w:val="28"/>
              </w:rPr>
            </w:pPr>
          </w:p>
          <w:p w:rsidR="00703159" w:rsidRDefault="00703159" w:rsidP="0070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Девкин</w:t>
            </w:r>
          </w:p>
          <w:p w:rsidR="00703159" w:rsidRDefault="00703159" w:rsidP="00936690">
            <w:pPr>
              <w:jc w:val="both"/>
              <w:rPr>
                <w:sz w:val="28"/>
                <w:szCs w:val="28"/>
              </w:rPr>
            </w:pPr>
          </w:p>
        </w:tc>
      </w:tr>
    </w:tbl>
    <w:p w:rsidR="00703159" w:rsidRDefault="00703159" w:rsidP="00936690">
      <w:pPr>
        <w:ind w:firstLine="811"/>
        <w:jc w:val="both"/>
        <w:rPr>
          <w:sz w:val="28"/>
          <w:szCs w:val="28"/>
        </w:rPr>
      </w:pPr>
    </w:p>
    <w:sectPr w:rsidR="00703159" w:rsidSect="00ED7E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690"/>
    <w:rsid w:val="001E79EA"/>
    <w:rsid w:val="004E4D7A"/>
    <w:rsid w:val="006274B9"/>
    <w:rsid w:val="00695D7C"/>
    <w:rsid w:val="00703159"/>
    <w:rsid w:val="008A4ACE"/>
    <w:rsid w:val="00936690"/>
    <w:rsid w:val="00C16E6C"/>
    <w:rsid w:val="00CE4FFE"/>
    <w:rsid w:val="00ED7E4D"/>
    <w:rsid w:val="00EE7B45"/>
    <w:rsid w:val="00EF45F6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690"/>
    <w:rPr>
      <w:color w:val="0000FF"/>
      <w:u w:val="single"/>
    </w:rPr>
  </w:style>
  <w:style w:type="table" w:styleId="a4">
    <w:name w:val="Table Grid"/>
    <w:basedOn w:val="a1"/>
    <w:uiPriority w:val="59"/>
    <w:rsid w:val="0070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3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029&amp;dst=1001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594C2E8233C04BBEB56AF2E5EE56AE6E967D16AA8l0x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493C4E8233C04BBEB56AF2E5EE56AE6E964D5l6xD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382&amp;dst=100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</cp:lastModifiedBy>
  <cp:revision>9</cp:revision>
  <cp:lastPrinted>2024-02-05T06:47:00Z</cp:lastPrinted>
  <dcterms:created xsi:type="dcterms:W3CDTF">2024-01-18T13:57:00Z</dcterms:created>
  <dcterms:modified xsi:type="dcterms:W3CDTF">2024-02-28T11:07:00Z</dcterms:modified>
</cp:coreProperties>
</file>