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6" w:rsidRDefault="00315406" w:rsidP="00B61772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315406" w:rsidRDefault="00315406" w:rsidP="00B61772">
      <w:pPr>
        <w:spacing w:after="0" w:line="240" w:lineRule="auto"/>
        <w:jc w:val="center"/>
        <w:rPr>
          <w:szCs w:val="28"/>
        </w:rPr>
      </w:pPr>
    </w:p>
    <w:p w:rsidR="00315406" w:rsidRDefault="00315406" w:rsidP="00B61772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315406" w:rsidRDefault="00315406" w:rsidP="00B61772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315406" w:rsidRDefault="00315406" w:rsidP="00B61772">
      <w:pPr>
        <w:spacing w:after="0" w:line="240" w:lineRule="auto"/>
        <w:jc w:val="center"/>
        <w:rPr>
          <w:b/>
          <w:szCs w:val="28"/>
        </w:rPr>
      </w:pPr>
    </w:p>
    <w:p w:rsidR="00315406" w:rsidRDefault="00315406" w:rsidP="00B61772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 О С Т А Н О В Л Е Н И Е</w:t>
      </w:r>
    </w:p>
    <w:p w:rsidR="00315406" w:rsidRDefault="00315406" w:rsidP="00B61772">
      <w:pPr>
        <w:spacing w:after="0" w:line="240" w:lineRule="auto"/>
        <w:jc w:val="center"/>
        <w:rPr>
          <w:b/>
          <w:sz w:val="32"/>
          <w:szCs w:val="28"/>
        </w:rPr>
      </w:pPr>
    </w:p>
    <w:p w:rsidR="00315406" w:rsidRDefault="00315406" w:rsidP="00B61772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Афанасово</w:t>
      </w:r>
    </w:p>
    <w:p w:rsidR="00315406" w:rsidRDefault="00315406" w:rsidP="00B61772">
      <w:pPr>
        <w:spacing w:after="0" w:line="240" w:lineRule="auto"/>
        <w:jc w:val="center"/>
        <w:rPr>
          <w:b/>
          <w:sz w:val="17"/>
          <w:szCs w:val="28"/>
        </w:rPr>
      </w:pPr>
    </w:p>
    <w:p w:rsidR="00315406" w:rsidRPr="00467BD4" w:rsidRDefault="00315406" w:rsidP="00B61772">
      <w:pPr>
        <w:spacing w:after="0" w:line="240" w:lineRule="auto"/>
        <w:jc w:val="center"/>
        <w:rPr>
          <w:b/>
          <w:sz w:val="17"/>
          <w:szCs w:val="28"/>
        </w:rPr>
      </w:pPr>
      <w:r>
        <w:rPr>
          <w:rFonts w:ascii="Arial" w:hAnsi="Arial" w:cs="Arial"/>
          <w:sz w:val="18"/>
          <w:szCs w:val="18"/>
        </w:rPr>
        <w:t xml:space="preserve">25 октября 2021 года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№ 25</w:t>
      </w:r>
    </w:p>
    <w:p w:rsidR="00315406" w:rsidRDefault="00315406" w:rsidP="005B57F0">
      <w:pPr>
        <w:widowControl w:val="0"/>
        <w:spacing w:after="0" w:line="240" w:lineRule="auto"/>
        <w:rPr>
          <w:color w:val="000000"/>
          <w:szCs w:val="28"/>
        </w:rPr>
      </w:pPr>
    </w:p>
    <w:p w:rsidR="00315406" w:rsidRDefault="00315406" w:rsidP="005B57F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406" w:rsidRPr="00E722F1" w:rsidRDefault="00315406" w:rsidP="005B57F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406" w:rsidRPr="00E722F1" w:rsidRDefault="00315406" w:rsidP="00E722F1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2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Положения о</w:t>
      </w:r>
      <w:r w:rsidRPr="00E72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семейных (родовых) захоронениях на территории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Афанасовского</w:t>
      </w:r>
      <w:r w:rsidRPr="00E72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«Корочанский район» Белгородской области</w:t>
      </w:r>
    </w:p>
    <w:p w:rsidR="00315406" w:rsidRDefault="00315406" w:rsidP="00E72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5406" w:rsidRDefault="00315406" w:rsidP="00E72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5406" w:rsidRDefault="00315406" w:rsidP="00E72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5406" w:rsidRPr="00BB7589" w:rsidRDefault="00315406" w:rsidP="00E722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7589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12.01.1996 №8-ФЗ «О погребении и похоронном деле», от 6 октября 2003 года №131-ФЗ «Об общих принципах организации местного самоуправления в Российской Федерации», Постановлением главы администрации Белгородск</w:t>
      </w:r>
      <w:r>
        <w:rPr>
          <w:rFonts w:ascii="Times New Roman" w:hAnsi="Times New Roman"/>
          <w:bCs/>
          <w:sz w:val="28"/>
          <w:szCs w:val="28"/>
          <w:lang w:eastAsia="ru-RU"/>
        </w:rPr>
        <w:t>ой области от 29.12.2001 №</w:t>
      </w:r>
      <w:r w:rsidRPr="00BB7589">
        <w:rPr>
          <w:rFonts w:ascii="Times New Roman" w:hAnsi="Times New Roman"/>
          <w:bCs/>
          <w:sz w:val="28"/>
          <w:szCs w:val="28"/>
          <w:lang w:eastAsia="ru-RU"/>
        </w:rPr>
        <w:t xml:space="preserve">816 «О семейных захоронениях 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Белгородской </w:t>
      </w:r>
      <w:r w:rsidRPr="00BB7589">
        <w:rPr>
          <w:rFonts w:ascii="Times New Roman" w:hAnsi="Times New Roman"/>
          <w:bCs/>
          <w:sz w:val="28"/>
          <w:szCs w:val="28"/>
          <w:lang w:eastAsia="ru-RU"/>
        </w:rPr>
        <w:t xml:space="preserve">области», Уставом </w:t>
      </w:r>
      <w:r>
        <w:rPr>
          <w:rFonts w:ascii="Times New Roman" w:hAnsi="Times New Roman"/>
          <w:bCs/>
          <w:sz w:val="28"/>
          <w:szCs w:val="28"/>
          <w:lang w:eastAsia="ru-RU"/>
        </w:rPr>
        <w:t>Афанасовского</w:t>
      </w:r>
      <w:r w:rsidRPr="00BB7589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hAnsi="Times New Roman"/>
          <w:bCs/>
          <w:sz w:val="28"/>
          <w:szCs w:val="28"/>
          <w:lang w:eastAsia="ru-RU"/>
        </w:rPr>
        <w:t>Афанасовского</w:t>
      </w:r>
      <w:r w:rsidRPr="00BB7589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BB7589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е т:</w:t>
      </w:r>
    </w:p>
    <w:p w:rsidR="00315406" w:rsidRPr="00BB7589" w:rsidRDefault="00315406" w:rsidP="008B40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7589">
        <w:rPr>
          <w:rFonts w:ascii="Times New Roman" w:hAnsi="Times New Roman"/>
          <w:bCs/>
          <w:sz w:val="28"/>
          <w:szCs w:val="28"/>
          <w:lang w:eastAsia="ru-RU"/>
        </w:rPr>
        <w:t>1. Ут</w:t>
      </w:r>
      <w:r>
        <w:rPr>
          <w:rFonts w:ascii="Times New Roman" w:hAnsi="Times New Roman"/>
          <w:bCs/>
          <w:sz w:val="28"/>
          <w:szCs w:val="28"/>
          <w:lang w:eastAsia="ru-RU"/>
        </w:rPr>
        <w:t>вердить прилагаемое Положение о</w:t>
      </w:r>
      <w:r w:rsidRPr="00BB7589">
        <w:rPr>
          <w:rFonts w:ascii="Times New Roman" w:hAnsi="Times New Roman"/>
          <w:bCs/>
          <w:sz w:val="28"/>
          <w:szCs w:val="28"/>
          <w:lang w:eastAsia="ru-RU"/>
        </w:rPr>
        <w:t xml:space="preserve"> семейных (родовых) захоронениях 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>Афанасовского</w:t>
      </w:r>
      <w:r w:rsidRPr="00BB7589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 (прилагается).</w:t>
      </w:r>
    </w:p>
    <w:p w:rsidR="00315406" w:rsidRPr="00BA0749" w:rsidRDefault="00315406" w:rsidP="00812B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7589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eastAsia="ru-RU"/>
        </w:rPr>
        <w:t>Настоящее п</w:t>
      </w:r>
      <w:r w:rsidRPr="00BA0749">
        <w:rPr>
          <w:rFonts w:ascii="Times New Roman" w:hAnsi="Times New Roman"/>
          <w:bCs/>
          <w:sz w:val="28"/>
          <w:szCs w:val="28"/>
          <w:lang w:eastAsia="ru-RU"/>
        </w:rPr>
        <w:t xml:space="preserve">остановление вступает в силу с даты официального опубликования (обнародования) </w:t>
      </w:r>
      <w:r w:rsidRPr="00513D30">
        <w:rPr>
          <w:rFonts w:ascii="Times New Roman" w:hAnsi="Times New Roman"/>
          <w:sz w:val="28"/>
          <w:szCs w:val="28"/>
        </w:rPr>
        <w:t xml:space="preserve">на информационных стендах, в </w:t>
      </w:r>
      <w:r w:rsidRPr="00A42B2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Афанасовск</w:t>
      </w:r>
      <w:r w:rsidRPr="00A42B2C">
        <w:rPr>
          <w:rFonts w:ascii="Times New Roman" w:hAnsi="Times New Roman"/>
          <w:sz w:val="28"/>
          <w:szCs w:val="28"/>
        </w:rPr>
        <w:t xml:space="preserve">ого сельского поселения, </w:t>
      </w:r>
      <w:r>
        <w:rPr>
          <w:rFonts w:ascii="Times New Roman" w:hAnsi="Times New Roman"/>
          <w:sz w:val="28"/>
          <w:szCs w:val="28"/>
        </w:rPr>
        <w:t>Афанасовск</w:t>
      </w:r>
      <w:r w:rsidRPr="00A42B2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сельской модельной библиотеке, СДК, Терновском 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A0749">
        <w:rPr>
          <w:rFonts w:ascii="Times New Roman" w:hAnsi="Times New Roman"/>
          <w:bCs/>
          <w:sz w:val="28"/>
          <w:szCs w:val="28"/>
          <w:lang w:eastAsia="ru-RU"/>
        </w:rPr>
        <w:t xml:space="preserve">и подлежит размещению на </w:t>
      </w:r>
      <w:r w:rsidRPr="00513D30">
        <w:rPr>
          <w:rFonts w:ascii="Times New Roman" w:hAnsi="Times New Roman"/>
          <w:sz w:val="28"/>
          <w:szCs w:val="28"/>
        </w:rPr>
        <w:t xml:space="preserve">официальном </w:t>
      </w:r>
      <w:r w:rsidRPr="00513D30">
        <w:rPr>
          <w:rFonts w:ascii="Times New Roman" w:hAnsi="Times New Roman"/>
          <w:sz w:val="28"/>
          <w:szCs w:val="28"/>
          <w:lang w:val="en-US"/>
        </w:rPr>
        <w:t>web</w:t>
      </w:r>
      <w:r w:rsidRPr="00513D30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721361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721361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721361">
          <w:rPr>
            <w:rStyle w:val="Hyperlink"/>
            <w:rFonts w:ascii="Times New Roman" w:hAnsi="Times New Roman"/>
            <w:sz w:val="28"/>
            <w:szCs w:val="28"/>
            <w:lang w:val="en-US"/>
          </w:rPr>
          <w:t>korocha</w:t>
        </w:r>
        <w:r w:rsidRPr="0072136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2136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BA0749">
        <w:rPr>
          <w:rFonts w:ascii="Times New Roman" w:hAnsi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315406" w:rsidRPr="00BB7589" w:rsidRDefault="00315406" w:rsidP="00BB75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589">
        <w:rPr>
          <w:rFonts w:ascii="Times New Roman" w:hAnsi="Times New Roman"/>
          <w:sz w:val="28"/>
          <w:szCs w:val="28"/>
          <w:lang w:eastAsia="zh-CN"/>
        </w:rPr>
        <w:t>3. Контроль за исполнением постановления оставляю за собой.</w:t>
      </w:r>
    </w:p>
    <w:p w:rsidR="00315406" w:rsidRDefault="00315406" w:rsidP="00DF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5406" w:rsidRPr="00BB7589" w:rsidRDefault="00315406" w:rsidP="00DF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5406" w:rsidRPr="00BB7589" w:rsidRDefault="00315406" w:rsidP="00E6502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589">
        <w:rPr>
          <w:rFonts w:ascii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315406" w:rsidRPr="00BB7589" w:rsidRDefault="00315406" w:rsidP="00E6502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Афанасовского</w:t>
      </w:r>
      <w:r w:rsidRPr="00BB7589">
        <w:rPr>
          <w:rFonts w:ascii="Times New Roman" w:hAnsi="Times New Roman"/>
          <w:b/>
          <w:sz w:val="28"/>
          <w:szCs w:val="28"/>
          <w:lang w:eastAsia="zh-CN"/>
        </w:rPr>
        <w:t xml:space="preserve"> сельско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го поселения             </w:t>
      </w:r>
      <w:r w:rsidRPr="00BB7589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eastAsia="zh-CN"/>
        </w:rPr>
        <w:t>Д.С.Ткачёв</w:t>
      </w:r>
    </w:p>
    <w:tbl>
      <w:tblPr>
        <w:tblW w:w="0" w:type="auto"/>
        <w:tblInd w:w="4253" w:type="dxa"/>
        <w:tblLook w:val="00A0"/>
      </w:tblPr>
      <w:tblGrid>
        <w:gridCol w:w="5318"/>
      </w:tblGrid>
      <w:tr w:rsidR="00315406" w:rsidRPr="00B41775" w:rsidTr="00BB7589">
        <w:trPr>
          <w:trHeight w:val="1844"/>
        </w:trPr>
        <w:tc>
          <w:tcPr>
            <w:tcW w:w="5318" w:type="dxa"/>
          </w:tcPr>
          <w:p w:rsidR="00315406" w:rsidRPr="00DF010C" w:rsidRDefault="00315406" w:rsidP="00DF0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</w:p>
          <w:p w:rsidR="00315406" w:rsidRPr="00DF010C" w:rsidRDefault="00315406" w:rsidP="00DF0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15406" w:rsidRDefault="00315406" w:rsidP="00DF0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Афанасовского сельского поселения</w:t>
            </w:r>
          </w:p>
          <w:p w:rsidR="00315406" w:rsidRPr="00DF010C" w:rsidRDefault="00315406" w:rsidP="00681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25 октября 2021 года № 25</w:t>
            </w:r>
          </w:p>
          <w:p w:rsidR="00315406" w:rsidRPr="00DF010C" w:rsidRDefault="00315406" w:rsidP="00DF010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15406" w:rsidRPr="00142BB1" w:rsidRDefault="00315406" w:rsidP="00142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406" w:rsidRPr="00142BB1" w:rsidRDefault="00315406" w:rsidP="00142B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42BB1">
        <w:rPr>
          <w:rFonts w:ascii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315406" w:rsidRDefault="00315406" w:rsidP="00142B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</w:t>
      </w:r>
      <w:r w:rsidRPr="00142BB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семейных (родовых) захоронениях на территории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Афанасовского</w:t>
      </w:r>
      <w:r w:rsidRPr="00142BB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сельского поселения муниципального района «Корочанский район» Белгородской области</w:t>
      </w:r>
    </w:p>
    <w:p w:rsidR="00315406" w:rsidRPr="00142BB1" w:rsidRDefault="00315406" w:rsidP="00142B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15406" w:rsidRPr="00142BB1" w:rsidRDefault="00315406" w:rsidP="00142B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BB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15406" w:rsidRPr="00142BB1" w:rsidRDefault="00315406" w:rsidP="0014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1.1 Настоящее Положение разработано в соответствии с Федеральным законом РФ от 12.01.1996 № 8-ФЗ «О погребении и похоронном деле», </w:t>
      </w:r>
      <w:r>
        <w:rPr>
          <w:rFonts w:ascii="Times New Roman" w:hAnsi="Times New Roman"/>
          <w:sz w:val="28"/>
          <w:szCs w:val="28"/>
          <w:lang w:eastAsia="ar-SA"/>
        </w:rPr>
        <w:t>от 6 октября 2003 года №131-ФЗ «</w:t>
      </w:r>
      <w:r w:rsidRPr="00142BB1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BB7589">
        <w:rPr>
          <w:rFonts w:ascii="Times New Roman" w:hAnsi="Times New Roman"/>
          <w:sz w:val="28"/>
          <w:szCs w:val="28"/>
          <w:lang w:eastAsia="ar-SA"/>
        </w:rPr>
        <w:t>Постановлением главы администрации Белгородск</w:t>
      </w:r>
      <w:r>
        <w:rPr>
          <w:rFonts w:ascii="Times New Roman" w:hAnsi="Times New Roman"/>
          <w:sz w:val="28"/>
          <w:szCs w:val="28"/>
          <w:lang w:eastAsia="ar-SA"/>
        </w:rPr>
        <w:t>ой области от 29.12.2001 № 816 «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О семейных захоронениях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Белгородской </w:t>
      </w:r>
      <w:r w:rsidRPr="00BB7589">
        <w:rPr>
          <w:rFonts w:ascii="Times New Roman" w:hAnsi="Times New Roman"/>
          <w:sz w:val="28"/>
          <w:szCs w:val="28"/>
          <w:lang w:eastAsia="ar-SA"/>
        </w:rPr>
        <w:t>области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 и регулирует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отношения, связанные с порядком создания семейных (родовых) захоронений на общественных кладбищах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муниципального района «Корочанский район» Белгородской области,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>порядком предоставления участков земли для создания семейных (родовых) захоронений, порядком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1.2. Удостоверение семейных (родовых) захоронений - </w:t>
      </w:r>
      <w:r w:rsidRPr="00142BB1">
        <w:rPr>
          <w:rStyle w:val="dash041e0431044b0447043d044b0439char"/>
          <w:rFonts w:ascii="Times New Roman" w:hAnsi="Times New Roman"/>
          <w:sz w:val="28"/>
          <w:szCs w:val="28"/>
        </w:rPr>
        <w:t>документ, подтверждающий право использовать отведенный участок земли для одного семейного (родового) захоронения.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1.3. Участки для семейных (родовых) захоронений предоставляются бесплатно.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BB1">
        <w:rPr>
          <w:rFonts w:ascii="Times New Roman" w:hAnsi="Times New Roman"/>
          <w:b/>
          <w:sz w:val="28"/>
          <w:szCs w:val="28"/>
          <w:lang w:eastAsia="ar-SA"/>
        </w:rPr>
        <w:t>2. Порядок создания семейных (родовых) захоронений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2.1. Создание семейного (родового) захоронения осуществляется на основании </w:t>
      </w:r>
      <w:r>
        <w:rPr>
          <w:rFonts w:ascii="Times New Roman" w:hAnsi="Times New Roman"/>
          <w:sz w:val="28"/>
          <w:szCs w:val="28"/>
          <w:lang w:eastAsia="ar-SA"/>
        </w:rPr>
        <w:t>Постановления администрации Афанасовского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муниципального района «Корочанский район» Белгородской области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BB1">
        <w:rPr>
          <w:rFonts w:ascii="Times New Roman" w:hAnsi="Times New Roman"/>
          <w:b/>
          <w:sz w:val="28"/>
          <w:szCs w:val="28"/>
          <w:lang w:eastAsia="ar-SA"/>
        </w:rPr>
        <w:t>3. Порядок предоставления участков земли для создания семейных (родовых) захоронений.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3.1. </w:t>
      </w:r>
      <w:r>
        <w:rPr>
          <w:rFonts w:ascii="Times New Roman" w:hAnsi="Times New Roman"/>
          <w:sz w:val="28"/>
          <w:szCs w:val="28"/>
          <w:lang w:eastAsia="ar-SA"/>
        </w:rPr>
        <w:t>Администрация Афанасовского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муниципального района «Корочанский район» Белгородской области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>предоставляет участки земли для создания семейных (родовых) захоронений в установленных настоящим Положением размерах.</w:t>
      </w:r>
    </w:p>
    <w:p w:rsidR="00315406" w:rsidRPr="006B6BC9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BC9">
        <w:rPr>
          <w:rFonts w:ascii="Times New Roman" w:hAnsi="Times New Roman"/>
          <w:sz w:val="28"/>
          <w:szCs w:val="28"/>
          <w:lang w:eastAsia="ar-SA"/>
        </w:rPr>
        <w:t xml:space="preserve">3.2. Минимальные размеры участка земли, предоставляемого для </w:t>
      </w:r>
      <w:r w:rsidRPr="006B6BC9">
        <w:rPr>
          <w:rStyle w:val="dash041e0431044b0447043d044b0439char"/>
          <w:rFonts w:ascii="Times New Roman" w:hAnsi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семейного (родового) захоронения бесплатно, составляют 50 кв.м. При этом минимальная ширина участка земли предоставляемого для </w:t>
      </w:r>
      <w:r w:rsidRPr="006B6BC9">
        <w:rPr>
          <w:rStyle w:val="dash041e0431044b0447043d044b0439char"/>
          <w:rFonts w:ascii="Times New Roman" w:hAnsi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семейного (родового) захоронения бесплатно, составляет </w:t>
      </w:r>
      <w:smartTag w:uri="urn:schemas-microsoft-com:office:smarttags" w:element="metricconverter">
        <w:smartTagPr>
          <w:attr w:name="ProductID" w:val="5 м"/>
        </w:smartTagPr>
        <w:r w:rsidRPr="006B6BC9">
          <w:rPr>
            <w:rFonts w:ascii="Times New Roman" w:hAnsi="Times New Roman"/>
            <w:sz w:val="28"/>
            <w:szCs w:val="28"/>
            <w:lang w:eastAsia="ar-SA"/>
          </w:rPr>
          <w:t>5 м</w:t>
        </w:r>
      </w:smartTag>
      <w:r w:rsidRPr="006B6BC9">
        <w:rPr>
          <w:rFonts w:ascii="Times New Roman" w:hAnsi="Times New Roman"/>
          <w:sz w:val="28"/>
          <w:szCs w:val="28"/>
          <w:lang w:eastAsia="ar-SA"/>
        </w:rPr>
        <w:t xml:space="preserve">., а минимальная длина – </w:t>
      </w:r>
      <w:smartTag w:uri="urn:schemas-microsoft-com:office:smarttags" w:element="metricconverter">
        <w:smartTagPr>
          <w:attr w:name="ProductID" w:val="10 м"/>
        </w:smartTagPr>
        <w:r w:rsidRPr="006B6BC9">
          <w:rPr>
            <w:rFonts w:ascii="Times New Roman" w:hAnsi="Times New Roman"/>
            <w:sz w:val="28"/>
            <w:szCs w:val="28"/>
            <w:lang w:eastAsia="ar-SA"/>
          </w:rPr>
          <w:t>10 м</w:t>
        </w:r>
      </w:smartTag>
      <w:r w:rsidRPr="006B6BC9">
        <w:rPr>
          <w:rFonts w:ascii="Times New Roman" w:hAnsi="Times New Roman"/>
          <w:sz w:val="28"/>
          <w:szCs w:val="28"/>
          <w:lang w:eastAsia="ar-SA"/>
        </w:rPr>
        <w:t xml:space="preserve">. (минимальные размеры участка земли предоставляемого для создания семейного (родового) захоронения бесплатно устанавливаются администрацией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поселения)</w:t>
      </w:r>
    </w:p>
    <w:p w:rsidR="00315406" w:rsidRPr="006B6BC9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BC9">
        <w:rPr>
          <w:rFonts w:ascii="Times New Roman" w:hAnsi="Times New Roman"/>
          <w:sz w:val="28"/>
          <w:szCs w:val="28"/>
          <w:lang w:eastAsia="ar-SA"/>
        </w:rPr>
        <w:t xml:space="preserve">Максимальные размеры участка земли, предоставляемого для </w:t>
      </w:r>
      <w:r w:rsidRPr="006B6BC9">
        <w:rPr>
          <w:rStyle w:val="dash041e0431044b0447043d044b0439char"/>
          <w:rFonts w:ascii="Times New Roman" w:hAnsi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семейного (родового) захоронения бесплатно, не должны превышать 50 кв.м. (максимальные размеры участка земли, предоставляемого для создания семейного (родового) захоронения бесплатно устанавливаются администрацией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поселения)</w:t>
      </w:r>
    </w:p>
    <w:p w:rsidR="00315406" w:rsidRPr="006B6BC9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BC9">
        <w:rPr>
          <w:rFonts w:ascii="Times New Roman" w:hAnsi="Times New Roman"/>
          <w:sz w:val="28"/>
          <w:szCs w:val="28"/>
          <w:lang w:eastAsia="ar-SA"/>
        </w:rPr>
        <w:t xml:space="preserve">3.3. Предоставление </w:t>
      </w:r>
      <w:r w:rsidRPr="006B6BC9">
        <w:rPr>
          <w:rStyle w:val="dash041e0431044b0447043d044b0439char"/>
          <w:rFonts w:ascii="Times New Roman" w:hAnsi="Times New Roman"/>
          <w:sz w:val="28"/>
          <w:szCs w:val="28"/>
        </w:rPr>
        <w:t>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315406" w:rsidRPr="006B6BC9" w:rsidRDefault="00315406" w:rsidP="001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BC9">
        <w:rPr>
          <w:rFonts w:ascii="Times New Roman" w:hAnsi="Times New Roman"/>
          <w:sz w:val="28"/>
          <w:szCs w:val="28"/>
        </w:rPr>
        <w:t xml:space="preserve">3.4 Предоставление участка земли для создания семейного (родового) захоронения осуществляется администрацией </w:t>
      </w:r>
      <w:r>
        <w:rPr>
          <w:rFonts w:ascii="Times New Roman" w:hAnsi="Times New Roman"/>
          <w:sz w:val="28"/>
          <w:szCs w:val="28"/>
        </w:rPr>
        <w:t>Афанасовского</w:t>
      </w:r>
      <w:r w:rsidRPr="006B6BC9">
        <w:rPr>
          <w:rFonts w:ascii="Times New Roman" w:hAnsi="Times New Roman"/>
          <w:sz w:val="28"/>
          <w:szCs w:val="28"/>
        </w:rPr>
        <w:t xml:space="preserve"> сельского поселения на основании 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6B6BC9">
        <w:rPr>
          <w:rFonts w:ascii="Times New Roman" w:hAnsi="Times New Roman"/>
          <w:spacing w:val="2"/>
          <w:sz w:val="28"/>
          <w:szCs w:val="28"/>
        </w:rPr>
        <w:t xml:space="preserve"> о создании семейного </w:t>
      </w:r>
      <w:r w:rsidRPr="006B6BC9">
        <w:rPr>
          <w:rFonts w:ascii="Times New Roman" w:hAnsi="Times New Roman"/>
          <w:sz w:val="28"/>
          <w:szCs w:val="28"/>
        </w:rPr>
        <w:t xml:space="preserve">(родового) </w:t>
      </w:r>
      <w:r w:rsidRPr="006B6BC9">
        <w:rPr>
          <w:rFonts w:ascii="Times New Roman" w:hAnsi="Times New Roman"/>
          <w:spacing w:val="2"/>
          <w:sz w:val="28"/>
          <w:szCs w:val="28"/>
        </w:rPr>
        <w:t>захоронения, указанного в п. 2.1 настоящего Положения</w:t>
      </w:r>
      <w:r w:rsidRPr="006B6BC9">
        <w:rPr>
          <w:rFonts w:ascii="Times New Roman" w:hAnsi="Times New Roman"/>
          <w:sz w:val="28"/>
          <w:szCs w:val="28"/>
        </w:rPr>
        <w:t xml:space="preserve">, о чем выносится решение администрации </w:t>
      </w:r>
      <w:r>
        <w:rPr>
          <w:rFonts w:ascii="Times New Roman" w:hAnsi="Times New Roman"/>
          <w:sz w:val="28"/>
          <w:szCs w:val="28"/>
        </w:rPr>
        <w:t>Афанасовского</w:t>
      </w:r>
      <w:r w:rsidRPr="006B6B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6BC9">
        <w:rPr>
          <w:rFonts w:ascii="Times New Roman" w:hAnsi="Times New Roman"/>
          <w:spacing w:val="2"/>
          <w:sz w:val="28"/>
          <w:szCs w:val="28"/>
        </w:rPr>
        <w:t xml:space="preserve">о создании семейного </w:t>
      </w:r>
      <w:r w:rsidRPr="006B6BC9">
        <w:rPr>
          <w:rFonts w:ascii="Times New Roman" w:hAnsi="Times New Roman"/>
          <w:sz w:val="28"/>
          <w:szCs w:val="28"/>
        </w:rPr>
        <w:t xml:space="preserve">(родового) </w:t>
      </w:r>
      <w:r w:rsidRPr="006B6BC9">
        <w:rPr>
          <w:rFonts w:ascii="Times New Roman" w:hAnsi="Times New Roman"/>
          <w:spacing w:val="2"/>
          <w:sz w:val="28"/>
          <w:szCs w:val="28"/>
        </w:rPr>
        <w:t>захоронения</w:t>
      </w:r>
    </w:p>
    <w:p w:rsidR="00315406" w:rsidRPr="006B6BC9" w:rsidRDefault="00315406" w:rsidP="00142BB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B6BC9">
        <w:rPr>
          <w:rFonts w:ascii="Times New Roman" w:hAnsi="Times New Roman"/>
          <w:sz w:val="28"/>
          <w:szCs w:val="28"/>
        </w:rPr>
        <w:t xml:space="preserve">3.5 Решение администрации </w:t>
      </w:r>
      <w:r>
        <w:rPr>
          <w:rFonts w:ascii="Times New Roman" w:hAnsi="Times New Roman"/>
          <w:sz w:val="28"/>
          <w:szCs w:val="28"/>
        </w:rPr>
        <w:t>Афанасовского</w:t>
      </w:r>
      <w:r w:rsidRPr="006B6BC9">
        <w:rPr>
          <w:rFonts w:ascii="Times New Roman" w:hAnsi="Times New Roman"/>
          <w:sz w:val="28"/>
          <w:szCs w:val="28"/>
        </w:rPr>
        <w:t xml:space="preserve"> сельского поселения о предоставлении </w:t>
      </w:r>
      <w:r w:rsidRPr="006B6BC9">
        <w:rPr>
          <w:rFonts w:ascii="Times New Roman" w:hAnsi="Times New Roman"/>
          <w:spacing w:val="2"/>
          <w:sz w:val="28"/>
          <w:szCs w:val="28"/>
        </w:rPr>
        <w:t xml:space="preserve">участка земли для </w:t>
      </w:r>
      <w:r w:rsidRPr="006B6BC9">
        <w:rPr>
          <w:rStyle w:val="dash041e0431044b0447043d044b0439char"/>
          <w:rFonts w:ascii="Times New Roman" w:hAnsi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/>
          <w:spacing w:val="2"/>
          <w:sz w:val="28"/>
          <w:szCs w:val="28"/>
        </w:rPr>
        <w:t xml:space="preserve">семейного </w:t>
      </w:r>
      <w:r w:rsidRPr="006B6BC9">
        <w:rPr>
          <w:rFonts w:ascii="Times New Roman" w:hAnsi="Times New Roman"/>
          <w:sz w:val="28"/>
          <w:szCs w:val="28"/>
          <w:lang w:eastAsia="ar-SA"/>
        </w:rPr>
        <w:t>(родового)</w:t>
      </w:r>
      <w:r w:rsidRPr="006B6BC9">
        <w:rPr>
          <w:rFonts w:ascii="Times New Roman" w:hAnsi="Times New Roman"/>
          <w:spacing w:val="2"/>
          <w:sz w:val="28"/>
          <w:szCs w:val="28"/>
        </w:rPr>
        <w:t xml:space="preserve"> захоронения принимается в срок, не позднее 2 рабочих дней с момента 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принятия </w:t>
      </w:r>
      <w:r w:rsidRPr="006B6BC9">
        <w:rPr>
          <w:rFonts w:ascii="Times New Roman" w:hAnsi="Times New Roman"/>
          <w:spacing w:val="2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6B6BC9">
        <w:rPr>
          <w:rFonts w:ascii="Times New Roman" w:hAnsi="Times New Roman"/>
          <w:spacing w:val="2"/>
          <w:sz w:val="28"/>
          <w:szCs w:val="28"/>
        </w:rPr>
        <w:t xml:space="preserve"> сельского поселения о создании семейного (родового) захоронения.</w:t>
      </w:r>
    </w:p>
    <w:p w:rsidR="00315406" w:rsidRPr="00142BB1" w:rsidRDefault="00315406" w:rsidP="00142B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z w:val="28"/>
          <w:szCs w:val="28"/>
        </w:rPr>
        <w:t xml:space="preserve">3.6 В </w:t>
      </w:r>
      <w:r w:rsidRPr="00BB7589">
        <w:rPr>
          <w:rFonts w:ascii="Times New Roman" w:hAnsi="Times New Roman"/>
          <w:sz w:val="28"/>
          <w:szCs w:val="28"/>
        </w:rPr>
        <w:t xml:space="preserve">постановлении </w:t>
      </w:r>
      <w:r w:rsidRPr="00142BB1">
        <w:rPr>
          <w:rFonts w:ascii="Times New Roman" w:hAnsi="Times New Roman"/>
          <w:sz w:val="28"/>
          <w:szCs w:val="28"/>
        </w:rPr>
        <w:t xml:space="preserve">о предоставлении участка земли для создания семейного (родового) захоронения указываются </w:t>
      </w:r>
      <w:r w:rsidRPr="00142BB1">
        <w:rPr>
          <w:rFonts w:ascii="Times New Roman" w:hAnsi="Times New Roman"/>
          <w:spacing w:val="2"/>
          <w:sz w:val="28"/>
          <w:szCs w:val="28"/>
        </w:rPr>
        <w:t xml:space="preserve">наименование кладбища, место расположения участка земли на кладбище (номер сектора, участка, иной ориентир), предоставляемого для создания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pacing w:val="2"/>
          <w:sz w:val="28"/>
          <w:szCs w:val="28"/>
        </w:rPr>
        <w:t>захоронения, его размер, а также сведения о лице, которому осуществляется предоставление участка земли.</w:t>
      </w:r>
    </w:p>
    <w:p w:rsidR="00315406" w:rsidRPr="00142BB1" w:rsidRDefault="00315406" w:rsidP="001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589">
        <w:rPr>
          <w:rFonts w:ascii="Times New Roman" w:hAnsi="Times New Roman"/>
          <w:sz w:val="28"/>
          <w:szCs w:val="28"/>
        </w:rPr>
        <w:t>Постановление о</w:t>
      </w:r>
      <w:r w:rsidRPr="00142BB1">
        <w:rPr>
          <w:rFonts w:ascii="Times New Roman" w:hAnsi="Times New Roman"/>
          <w:sz w:val="28"/>
          <w:szCs w:val="28"/>
        </w:rPr>
        <w:t xml:space="preserve"> предоставлении участка земли для создания семейного (родового) захоронения</w:t>
      </w:r>
      <w:r w:rsidRPr="00142BB1">
        <w:rPr>
          <w:rFonts w:ascii="Times New Roman" w:hAnsi="Times New Roman"/>
          <w:i/>
          <w:sz w:val="28"/>
          <w:szCs w:val="28"/>
        </w:rPr>
        <w:t xml:space="preserve">, </w:t>
      </w:r>
      <w:r w:rsidRPr="00142BB1">
        <w:rPr>
          <w:rFonts w:ascii="Times New Roman" w:hAnsi="Times New Roman"/>
          <w:sz w:val="28"/>
          <w:szCs w:val="28"/>
        </w:rPr>
        <w:t>направляется заявителю в срок не позднее 3 рабочих дней со дня его принятия.</w:t>
      </w:r>
    </w:p>
    <w:p w:rsidR="00315406" w:rsidRPr="00142BB1" w:rsidRDefault="00315406" w:rsidP="00142B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BB1">
        <w:rPr>
          <w:rFonts w:ascii="Times New Roman" w:hAnsi="Times New Roman"/>
          <w:b/>
          <w:sz w:val="28"/>
          <w:szCs w:val="28"/>
          <w:lang w:eastAsia="ar-SA"/>
        </w:rPr>
        <w:t xml:space="preserve">4. Порядок </w:t>
      </w:r>
      <w:r w:rsidRPr="00142BB1">
        <w:rPr>
          <w:rFonts w:ascii="Times New Roman" w:hAnsi="Times New Roman"/>
          <w:b/>
          <w:sz w:val="28"/>
          <w:szCs w:val="28"/>
        </w:rPr>
        <w:t xml:space="preserve">регистрации (перерегистрации) семейного (родового) захоронения, внесения сведений в книгу регистрации, </w:t>
      </w:r>
      <w:r w:rsidRPr="00142BB1">
        <w:rPr>
          <w:rFonts w:ascii="Times New Roman" w:hAnsi="Times New Roman"/>
          <w:b/>
          <w:sz w:val="28"/>
          <w:szCs w:val="28"/>
          <w:lang w:eastAsia="ar-SA"/>
        </w:rPr>
        <w:t>учета и хранения документов, являющихся основанием для регистрации (перерегистрации) семейных (родовых) захоронений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4.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1 Администрация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>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315406" w:rsidRPr="006B6BC9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BC9">
        <w:rPr>
          <w:rFonts w:ascii="Times New Roman" w:hAnsi="Times New Roman"/>
          <w:sz w:val="28"/>
          <w:szCs w:val="28"/>
          <w:lang w:eastAsia="ar-SA"/>
        </w:rPr>
        <w:t xml:space="preserve">4.2 В течение 3 рабочих дней со дня принятия 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 создании семейного </w:t>
      </w:r>
      <w:r w:rsidRPr="006B6BC9">
        <w:rPr>
          <w:rFonts w:ascii="Times New Roman" w:hAnsi="Times New Roman"/>
          <w:sz w:val="28"/>
          <w:szCs w:val="28"/>
        </w:rPr>
        <w:t xml:space="preserve">(родового) 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захоронения администрация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осуществляет регистрацию семейных (родовых) захоронений в книге регистрации семейных (родовых) захоронений по форме согласно приложению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 1 к настоящему Положению. 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bCs/>
          <w:sz w:val="28"/>
          <w:szCs w:val="28"/>
        </w:rPr>
        <w:t>4.3</w:t>
      </w:r>
      <w:r w:rsidRPr="00142BB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B7589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Афанасовского</w:t>
      </w:r>
      <w:r w:rsidRPr="00BB758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>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4.4 Книги регистрации семейных (родовых) захоронений должны быть пронумерованы, прошиты, скреплены 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подписью главы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142BB1">
        <w:rPr>
          <w:rFonts w:ascii="Times New Roman" w:hAnsi="Times New Roman"/>
          <w:sz w:val="28"/>
          <w:szCs w:val="28"/>
          <w:lang w:eastAsia="ar-SA"/>
        </w:rPr>
        <w:t>(его заместителя) и печатью соответствующего органа.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На все кладбища, расположенные на территории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BB7589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>,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«Исправленному верить», дату и личную подпись лица, которым внесены соответствующие изменения.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4.5 Книга регистрации семейных (родовых) захоронений хранится в 1 экземпляре в архиве </w:t>
      </w:r>
      <w:r w:rsidRPr="00BB7589"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BB7589">
        <w:rPr>
          <w:rFonts w:ascii="Times New Roman" w:hAnsi="Times New Roman"/>
          <w:spacing w:val="2"/>
          <w:sz w:val="28"/>
          <w:szCs w:val="28"/>
        </w:rPr>
        <w:t xml:space="preserve"> сельского поселения.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4.6 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BB758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оформляет и выдает в срок не позднее 10 календарных дней со дня регистрации семейного (родового) захоронения удостоверение семейного (родового) захоронения по форме согласно приложению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2 к настоящему Положению.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4.7 Удостоверение семейного (родового) захоронения выдается лицу, по заявлению которого было принято </w:t>
      </w:r>
      <w:r w:rsidRPr="006B6BC9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Pr="006B6BC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Афанасовского</w:t>
      </w:r>
      <w:r w:rsidRPr="006B6B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42BB1">
        <w:rPr>
          <w:rFonts w:ascii="Times New Roman" w:hAnsi="Times New Roman"/>
          <w:sz w:val="28"/>
          <w:szCs w:val="28"/>
          <w:lang w:eastAsia="ar-SA"/>
        </w:rPr>
        <w:t>о создании семейного (родового) захоронения.</w:t>
      </w:r>
    </w:p>
    <w:p w:rsidR="00315406" w:rsidRPr="00142BB1" w:rsidRDefault="00315406" w:rsidP="001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B1">
        <w:rPr>
          <w:rFonts w:ascii="Times New Roman" w:hAnsi="Times New Roman"/>
          <w:sz w:val="28"/>
          <w:szCs w:val="28"/>
        </w:rPr>
        <w:t xml:space="preserve">4.8 Информация о каждом следующем погребении в семейном (родовом) захоронении вносится 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</w:rPr>
        <w:t xml:space="preserve">в удостоверение о семейном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(родовом) </w:t>
      </w:r>
      <w:r w:rsidRPr="00142BB1">
        <w:rPr>
          <w:rFonts w:ascii="Times New Roman" w:hAnsi="Times New Roman"/>
          <w:sz w:val="28"/>
          <w:szCs w:val="28"/>
        </w:rPr>
        <w:t xml:space="preserve">захоронении, а также в </w:t>
      </w:r>
      <w:r w:rsidRPr="00142BB1">
        <w:rPr>
          <w:rStyle w:val="dash041e0431044b0447043d044b0439char"/>
          <w:rFonts w:ascii="Times New Roman" w:hAnsi="Times New Roman"/>
          <w:sz w:val="28"/>
          <w:szCs w:val="28"/>
        </w:rPr>
        <w:t>книгу регистрации семейных (родовых) захоронений</w:t>
      </w:r>
      <w:r w:rsidRPr="00142BB1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>,</w:t>
      </w:r>
      <w:r w:rsidRPr="00142BB1">
        <w:rPr>
          <w:rFonts w:ascii="Times New Roman" w:hAnsi="Times New Roman"/>
          <w:sz w:val="28"/>
          <w:szCs w:val="28"/>
        </w:rPr>
        <w:t xml:space="preserve"> не превышающий 2 рабочих дней с момента погребения.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4.9 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ar-SA"/>
        </w:rPr>
        <w:t>Афанасовского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осуществляет по заявлению </w:t>
      </w:r>
      <w:r w:rsidRPr="00142BB1">
        <w:rPr>
          <w:rFonts w:ascii="Times New Roman" w:hAnsi="Times New Roman"/>
          <w:sz w:val="28"/>
          <w:szCs w:val="28"/>
        </w:rPr>
        <w:t xml:space="preserve">лица, поданному по форме в соответствии с приложением № 3 к настоящему Положению (далее – Заявитель),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перерегистрацию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 на другого близкого родственника.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4.10 Заявление с указанием причин перерегистрации может быть подано лицом, на которое зарегистрировано семейное </w:t>
      </w:r>
      <w:r w:rsidRPr="00142BB1">
        <w:rPr>
          <w:rFonts w:ascii="Times New Roman" w:hAnsi="Times New Roman"/>
          <w:sz w:val="28"/>
          <w:szCs w:val="28"/>
        </w:rPr>
        <w:t xml:space="preserve">(родовое)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захоронение, а в случае его смерти - одним из близких родственников.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4.11 К заявлению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захоронения должны быть приложены: 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- копия доверенности, в случае обращения представителя заявителя с приложением подлинника для сверки.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Заявитель вправе представить в 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администрацию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142BB1">
        <w:rPr>
          <w:rFonts w:ascii="Times New Roman" w:hAnsi="Times New Roman"/>
          <w:spacing w:val="-2"/>
          <w:sz w:val="28"/>
          <w:szCs w:val="28"/>
          <w:lang w:eastAsia="ar-SA"/>
        </w:rPr>
        <w:t xml:space="preserve">В случае, если Заявителем не представлены копии документов, подтверждающих родственные отношения с умершим лицом, ответственным за содержание семейного </w:t>
      </w:r>
      <w:r w:rsidRPr="00142BB1">
        <w:rPr>
          <w:rFonts w:ascii="Times New Roman" w:hAnsi="Times New Roman"/>
          <w:spacing w:val="-2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pacing w:val="-2"/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142BB1">
        <w:rPr>
          <w:rFonts w:ascii="Times New Roman" w:hAnsi="Times New Roman"/>
          <w:spacing w:val="-2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pacing w:val="-2"/>
          <w:sz w:val="28"/>
          <w:szCs w:val="28"/>
          <w:lang w:eastAsia="ar-SA"/>
        </w:rPr>
        <w:t xml:space="preserve">захоронения; свидетельства о государственной регистрации актов гражданского состояния, выданные органом записи актов гражданского состояния), </w:t>
      </w:r>
      <w:r w:rsidRPr="00EC27DD">
        <w:rPr>
          <w:rFonts w:ascii="Times New Roman" w:hAnsi="Times New Roman"/>
          <w:spacing w:val="2"/>
          <w:sz w:val="28"/>
          <w:szCs w:val="28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pacing w:val="-2"/>
          <w:sz w:val="28"/>
          <w:szCs w:val="28"/>
          <w:lang w:eastAsia="ar-SA"/>
        </w:rPr>
        <w:t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 них).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4.12 Заявление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захоронения регистрируется </w:t>
      </w:r>
      <w:r w:rsidRPr="00EC27DD">
        <w:rPr>
          <w:rFonts w:ascii="Times New Roman" w:hAnsi="Times New Roman"/>
          <w:spacing w:val="2"/>
          <w:sz w:val="28"/>
          <w:szCs w:val="28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</w:rPr>
        <w:t>ей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>в день его поступления.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4.13 Заявление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захоронения рассматривается </w:t>
      </w:r>
      <w:r w:rsidRPr="00EC27DD">
        <w:rPr>
          <w:rFonts w:ascii="Times New Roman" w:hAnsi="Times New Roman"/>
          <w:spacing w:val="2"/>
          <w:sz w:val="28"/>
          <w:szCs w:val="28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</w:rPr>
        <w:t>ей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>в срок не позднее 30 календарных дней со дня его регистрации.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По результатам рассмотрения заявления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EC27DD">
        <w:rPr>
          <w:rFonts w:ascii="Times New Roman" w:hAnsi="Times New Roman"/>
          <w:spacing w:val="2"/>
          <w:sz w:val="28"/>
          <w:szCs w:val="28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</w:rPr>
        <w:t>ей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принимается </w:t>
      </w:r>
      <w:r w:rsidRPr="006B6BC9">
        <w:rPr>
          <w:rFonts w:ascii="Times New Roman" w:hAnsi="Times New Roman"/>
          <w:sz w:val="28"/>
          <w:szCs w:val="28"/>
        </w:rPr>
        <w:t xml:space="preserve">решение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захоронения либо отказ в перерегистрации семейного (родового) захоронения, о чем Заявитель уведомляется в срок не позднее 3 рабочих дней со дня принятия </w:t>
      </w:r>
      <w:r w:rsidRPr="006B6BC9">
        <w:rPr>
          <w:rFonts w:ascii="Times New Roman" w:hAnsi="Times New Roman"/>
          <w:sz w:val="28"/>
          <w:szCs w:val="28"/>
          <w:lang w:eastAsia="ar-SA"/>
        </w:rPr>
        <w:t>решения</w:t>
      </w:r>
      <w:r w:rsidRPr="00142BB1">
        <w:rPr>
          <w:rFonts w:ascii="Times New Roman" w:hAnsi="Times New Roman"/>
          <w:sz w:val="28"/>
          <w:szCs w:val="28"/>
          <w:lang w:eastAsia="ar-SA"/>
        </w:rPr>
        <w:t>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4.14 Основания для отказа в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захоронения: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- выявление в заявлении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администрацию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142BB1">
        <w:rPr>
          <w:rFonts w:ascii="Times New Roman" w:hAnsi="Times New Roman"/>
          <w:i/>
          <w:sz w:val="28"/>
          <w:szCs w:val="28"/>
          <w:lang w:eastAsia="ar-SA"/>
        </w:rPr>
        <w:t>,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>в соответствии с действующим законодательством истек;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- непредставление Заявителем одного или более документов, которые должны быть приложены к заявлению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 согласно п. 4.11 настоящего Положения;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- текст в заявлении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 не поддается прочтению, либо отсутствует.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4.15 При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захоронения </w:t>
      </w:r>
      <w:r w:rsidRPr="00EC27DD">
        <w:rPr>
          <w:rFonts w:ascii="Times New Roman" w:hAnsi="Times New Roman"/>
          <w:spacing w:val="2"/>
          <w:sz w:val="28"/>
          <w:szCs w:val="28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в течение 10 рабочих дней с момента принятия решения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315406" w:rsidRPr="00142BB1" w:rsidRDefault="00315406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 xml:space="preserve">При переоформлении удостоверения семейного (родового) захоронения </w:t>
      </w:r>
      <w:r w:rsidRPr="00EC27DD">
        <w:rPr>
          <w:rFonts w:ascii="Times New Roman" w:hAnsi="Times New Roman"/>
          <w:spacing w:val="2"/>
          <w:sz w:val="28"/>
          <w:szCs w:val="28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выдает удостоверение семейного (родового) захоронения по форме согласно приложению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42BB1">
        <w:rPr>
          <w:rFonts w:ascii="Times New Roman" w:hAnsi="Times New Roman"/>
          <w:sz w:val="28"/>
          <w:szCs w:val="28"/>
          <w:lang w:eastAsia="ar-SA"/>
        </w:rPr>
        <w:t xml:space="preserve"> 2 к настоящему Положению на имя Заявителя, куда вносит сведения о перерегистрации семейного </w:t>
      </w:r>
      <w:r w:rsidRPr="00142BB1">
        <w:rPr>
          <w:rFonts w:ascii="Times New Roman" w:hAnsi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/>
          <w:sz w:val="28"/>
          <w:szCs w:val="28"/>
          <w:lang w:eastAsia="ar-SA"/>
        </w:rPr>
        <w:t>захоронения.</w:t>
      </w:r>
    </w:p>
    <w:p w:rsidR="00315406" w:rsidRPr="00142BB1" w:rsidRDefault="00315406" w:rsidP="00142B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4.16 Настоящее Положение размещается для всеобщего обозрения на территории общественных кладбищ.</w:t>
      </w:r>
    </w:p>
    <w:p w:rsidR="00315406" w:rsidRPr="00142BB1" w:rsidRDefault="00315406" w:rsidP="00142B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315406" w:rsidRPr="00142BB1" w:rsidSect="00BB758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142BB1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315406" w:rsidRPr="001277E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Приложение №1</w:t>
      </w:r>
    </w:p>
    <w:p w:rsidR="0031540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 Положению о</w:t>
      </w: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 семейных (родовых) захоронениях </w:t>
      </w:r>
    </w:p>
    <w:p w:rsidR="0031540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  <w:lang w:eastAsia="ar-SA"/>
        </w:rPr>
        <w:t>Афанасовск</w:t>
      </w: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ого сельского поселения </w:t>
      </w:r>
    </w:p>
    <w:p w:rsidR="0031540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«Корочанский район» </w:t>
      </w:r>
    </w:p>
    <w:p w:rsidR="00315406" w:rsidRPr="001277E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Белгородской области</w:t>
      </w:r>
    </w:p>
    <w:p w:rsidR="00315406" w:rsidRPr="00142BB1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Форма</w:t>
      </w:r>
    </w:p>
    <w:p w:rsidR="00315406" w:rsidRPr="001277E6" w:rsidRDefault="00315406" w:rsidP="00142BB1">
      <w:pPr>
        <w:suppressAutoHyphens/>
        <w:spacing w:after="0" w:line="240" w:lineRule="auto"/>
        <w:ind w:firstLine="57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КНИГА РЕГИСТРАЦИИ СЕМЕЙНЫХ (РОДОВЫХ) ЗАХОРОНЕНИЙ</w:t>
      </w:r>
    </w:p>
    <w:tbl>
      <w:tblPr>
        <w:tblW w:w="16030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5"/>
        <w:gridCol w:w="2097"/>
        <w:gridCol w:w="1701"/>
        <w:gridCol w:w="1276"/>
        <w:gridCol w:w="1134"/>
        <w:gridCol w:w="1134"/>
        <w:gridCol w:w="440"/>
        <w:gridCol w:w="714"/>
        <w:gridCol w:w="15"/>
        <w:gridCol w:w="1029"/>
        <w:gridCol w:w="17"/>
        <w:gridCol w:w="60"/>
        <w:gridCol w:w="1420"/>
        <w:gridCol w:w="17"/>
        <w:gridCol w:w="1299"/>
        <w:gridCol w:w="17"/>
        <w:gridCol w:w="402"/>
        <w:gridCol w:w="951"/>
        <w:gridCol w:w="1276"/>
        <w:gridCol w:w="79"/>
        <w:gridCol w:w="357"/>
      </w:tblGrid>
      <w:tr w:rsidR="00315406" w:rsidRPr="00B41775" w:rsidTr="00D72BD4">
        <w:trPr>
          <w:trHeight w:val="15"/>
        </w:trPr>
        <w:tc>
          <w:tcPr>
            <w:tcW w:w="595" w:type="dxa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97" w:type="dxa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3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dxa"/>
            <w:gridSpan w:val="2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  <w:gridSpan w:val="5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  <w:gridSpan w:val="3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06" w:rsidRPr="00B41775" w:rsidTr="00D72BD4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15406" w:rsidRPr="00B41775" w:rsidTr="001277E6">
        <w:trPr>
          <w:gridAfter w:val="2"/>
          <w:wAfter w:w="436" w:type="dxa"/>
          <w:trHeight w:val="200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 xml:space="preserve">Номер и дата муниципального правового акта о создании семейного (родового) захоронения </w:t>
            </w:r>
            <w:r w:rsidRPr="00B41775">
              <w:rPr>
                <w:rFonts w:ascii="Times New Roman" w:hAnsi="Times New Roman"/>
                <w:i/>
                <w:sz w:val="20"/>
                <w:szCs w:val="20"/>
              </w:rPr>
              <w:t xml:space="preserve">администрации Афанасовского сельского поселения </w:t>
            </w:r>
            <w:r w:rsidRPr="00B41775">
              <w:rPr>
                <w:rFonts w:ascii="Times New Roman" w:hAnsi="Times New Roman"/>
                <w:sz w:val="20"/>
                <w:szCs w:val="20"/>
              </w:rPr>
              <w:t>создании семейного (родового) захоронения.</w:t>
            </w:r>
          </w:p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 xml:space="preserve">(Номер и дата решения </w:t>
            </w:r>
            <w:r w:rsidRPr="00B41775">
              <w:rPr>
                <w:rFonts w:ascii="Times New Roman" w:hAnsi="Times New Roman"/>
                <w:i/>
                <w:sz w:val="20"/>
                <w:szCs w:val="20"/>
              </w:rPr>
              <w:t>(указывается решение в зависимости от формы муниципального правового акта)</w:t>
            </w:r>
            <w:r w:rsidRPr="00B41775">
              <w:rPr>
                <w:rFonts w:ascii="Times New Roman" w:hAnsi="Times New Roman"/>
                <w:sz w:val="20"/>
                <w:szCs w:val="20"/>
              </w:rPr>
              <w:t xml:space="preserve"> о перерегистрации семейного (родового) захоронения)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Место нахождения семейного (родового) захоронения</w:t>
            </w:r>
          </w:p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Размер участка земли для создания семейного (родового) захоронения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Ф.И.О. лица, ответственного за семейное (родовое) захоронение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Дата захоронения</w:t>
            </w:r>
          </w:p>
        </w:tc>
      </w:tr>
      <w:tr w:rsidR="00315406" w:rsidRPr="00B41775" w:rsidTr="00D72BD4">
        <w:trPr>
          <w:gridAfter w:val="2"/>
          <w:wAfter w:w="436" w:type="dxa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Ф.И.О. лица, захороненного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наименование кладбища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№ квартала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№ могилы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06" w:rsidRPr="00B41775" w:rsidTr="00D72BD4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06" w:rsidRPr="00B41775" w:rsidTr="00D72BD4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7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5406" w:rsidRPr="00B41775" w:rsidRDefault="00315406" w:rsidP="0014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5406" w:rsidRPr="00142BB1" w:rsidRDefault="00315406" w:rsidP="00142BB1">
      <w:pPr>
        <w:suppressAutoHyphens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  <w:lang w:eastAsia="ar-SA"/>
        </w:rPr>
        <w:sectPr w:rsidR="00315406" w:rsidRPr="00142BB1" w:rsidSect="001277E6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  <w:r w:rsidRPr="00142BB1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315406" w:rsidRPr="001277E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Приложение №2</w:t>
      </w:r>
    </w:p>
    <w:p w:rsidR="0031540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 Положению о</w:t>
      </w: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 семейных (родовых) захоронениях на</w:t>
      </w:r>
    </w:p>
    <w:p w:rsidR="0031540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 территории </w:t>
      </w:r>
      <w:r>
        <w:rPr>
          <w:rFonts w:ascii="Times New Roman" w:hAnsi="Times New Roman"/>
          <w:b/>
          <w:sz w:val="28"/>
          <w:szCs w:val="28"/>
          <w:lang w:eastAsia="ar-SA"/>
        </w:rPr>
        <w:t>Афанасовск</w:t>
      </w: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ого сельского поселения </w:t>
      </w:r>
    </w:p>
    <w:p w:rsidR="0031540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«Корочанский район» </w:t>
      </w:r>
    </w:p>
    <w:p w:rsidR="00315406" w:rsidRPr="001277E6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Белгородской области</w:t>
      </w:r>
    </w:p>
    <w:p w:rsidR="00315406" w:rsidRPr="00142BB1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15406" w:rsidRPr="001277E6" w:rsidRDefault="00315406" w:rsidP="00142BB1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277E6">
        <w:rPr>
          <w:rFonts w:ascii="Times New Roman" w:hAnsi="Times New Roman"/>
          <w:sz w:val="28"/>
          <w:szCs w:val="28"/>
          <w:lang w:eastAsia="ar-SA"/>
        </w:rPr>
        <w:t>Форма</w:t>
      </w:r>
    </w:p>
    <w:p w:rsidR="00315406" w:rsidRPr="00142BB1" w:rsidRDefault="00315406" w:rsidP="00142BB1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315406" w:rsidRPr="001277E6" w:rsidRDefault="00315406" w:rsidP="00142BB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УДОСТОВЕРЕНИЕ СЕМЕЙНОГО (РОДОВОГО) ЗАХОРОНЕНИЯ</w:t>
      </w:r>
    </w:p>
    <w:p w:rsidR="00315406" w:rsidRPr="00142BB1" w:rsidRDefault="00315406" w:rsidP="00142BB1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"_____" __________________ </w:t>
      </w:r>
      <w:r>
        <w:rPr>
          <w:rFonts w:ascii="Times New Roman" w:hAnsi="Times New Roman"/>
          <w:lang w:eastAsia="ar-SA"/>
        </w:rPr>
        <w:t>№</w:t>
      </w:r>
      <w:r w:rsidRPr="00142BB1">
        <w:rPr>
          <w:rFonts w:ascii="Times New Roman" w:hAnsi="Times New Roman"/>
          <w:lang w:eastAsia="ar-SA"/>
        </w:rPr>
        <w:t xml:space="preserve"> 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(дата, регистрационный номер удостоверения)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1. Сведения о лице, ответственном за семейное (родовое) захоронение: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    (Ф.И.О.)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2. Основания выдачи удостоверения семейного (родового) захоронения: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(Дата и номер муниципального правового акта о создании семейного (родового) захоронения </w:t>
      </w:r>
      <w:r w:rsidRPr="00142BB1">
        <w:rPr>
          <w:rFonts w:ascii="Times New Roman" w:hAnsi="Times New Roman"/>
          <w:i/>
          <w:lang w:eastAsia="ar-SA"/>
        </w:rPr>
        <w:t>органа</w:t>
      </w:r>
      <w:r w:rsidRPr="00142BB1">
        <w:rPr>
          <w:rFonts w:ascii="Times New Roman" w:hAnsi="Times New Roman"/>
          <w:lang w:eastAsia="ar-SA"/>
        </w:rPr>
        <w:t xml:space="preserve"> </w:t>
      </w:r>
      <w:r w:rsidRPr="00142BB1">
        <w:rPr>
          <w:rFonts w:ascii="Times New Roman" w:hAnsi="Times New Roman"/>
          <w:i/>
          <w:lang w:eastAsia="ar-SA"/>
        </w:rPr>
        <w:t>муниципального образования (</w:t>
      </w:r>
      <w:r w:rsidRPr="00142BB1">
        <w:rPr>
          <w:rFonts w:ascii="Times New Roman" w:hAnsi="Times New Roman"/>
          <w:lang w:eastAsia="ar-SA"/>
        </w:rPr>
        <w:t>Дата и номер</w:t>
      </w:r>
      <w:r w:rsidRPr="00142BB1">
        <w:rPr>
          <w:rFonts w:ascii="Times New Roman" w:hAnsi="Times New Roman"/>
          <w:i/>
          <w:lang w:eastAsia="ar-SA"/>
        </w:rPr>
        <w:t xml:space="preserve"> (указывается решение в зависимости от формы муниципального правового акта) </w:t>
      </w:r>
      <w:r w:rsidRPr="00142BB1">
        <w:rPr>
          <w:rFonts w:ascii="Times New Roman" w:hAnsi="Times New Roman"/>
          <w:lang w:eastAsia="ar-SA"/>
        </w:rPr>
        <w:t>о перерегистрации семейного (родового) захоронения</w:t>
      </w:r>
      <w:r w:rsidRPr="00142BB1">
        <w:rPr>
          <w:rFonts w:ascii="Times New Roman" w:hAnsi="Times New Roman"/>
          <w:i/>
          <w:lang w:eastAsia="ar-SA"/>
        </w:rPr>
        <w:t>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"____" ______________________ г.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(дата выдачи удостоверения)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3. Наименование кладбища: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___________________________________________________________________________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4. Размер участка земли для создания семейного (родового) захоронения __________ кв. м.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5. Номер квартала 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6. Сведения о лицах, захороненных на участке земли для семейного (родового) захоронения: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6.1. 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(дата смерти) (дата захоронения)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Номер могилы__________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Подпись должностного лица ___________ М.П. 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6.2. 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(дата смерти) (дата захоронения)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Номер могилы__________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Подпись должностного лица ___________ М.П. 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6.3. 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(дата смерти) (дата захоронения)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Номер могилы__________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Подпись должностного лица ___________ М.П. 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6.4. 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(дата смерти) (дата захоронения)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Номер могилы__________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Подпись должностного лица ___________ М.П. 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6.5. ______________________________________________________________________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(дата смерти) (дата захоронения)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Номер могилы__________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>Подпись должностного лица ___________ М.П. ___________________________</w:t>
      </w:r>
    </w:p>
    <w:p w:rsidR="00315406" w:rsidRPr="00142BB1" w:rsidRDefault="00315406" w:rsidP="00142BB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42BB1">
        <w:rPr>
          <w:rFonts w:ascii="Times New Roman" w:hAnsi="Times New Roman"/>
          <w:lang w:eastAsia="ar-SA"/>
        </w:rPr>
        <w:t xml:space="preserve">                                                                                      (расшифровка подписи)</w:t>
      </w:r>
      <w:r w:rsidRPr="00142BB1">
        <w:rPr>
          <w:rFonts w:ascii="Times New Roman" w:hAnsi="Times New Roman"/>
          <w:lang w:eastAsia="ar-SA"/>
        </w:rPr>
        <w:br w:type="page"/>
      </w:r>
    </w:p>
    <w:p w:rsidR="00315406" w:rsidRPr="001277E6" w:rsidRDefault="00315406" w:rsidP="00142BB1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Приложение № 3</w:t>
      </w:r>
    </w:p>
    <w:p w:rsidR="00315406" w:rsidRDefault="00315406" w:rsidP="001277E6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 Положению о</w:t>
      </w: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 семейных (родовых) захоронениях на </w:t>
      </w:r>
    </w:p>
    <w:p w:rsidR="00315406" w:rsidRDefault="00315406" w:rsidP="001277E6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  <w:lang w:eastAsia="ar-SA"/>
        </w:rPr>
        <w:t>Афанасовск</w:t>
      </w:r>
      <w:r w:rsidRPr="001277E6">
        <w:rPr>
          <w:rFonts w:ascii="Times New Roman" w:hAnsi="Times New Roman"/>
          <w:b/>
          <w:sz w:val="28"/>
          <w:szCs w:val="28"/>
          <w:lang w:eastAsia="ar-SA"/>
        </w:rPr>
        <w:t>ого сельского поселения</w:t>
      </w:r>
    </w:p>
    <w:p w:rsidR="00315406" w:rsidRDefault="00315406" w:rsidP="001277E6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«Корочанский район»</w:t>
      </w:r>
    </w:p>
    <w:p w:rsidR="00315406" w:rsidRPr="001277E6" w:rsidRDefault="00315406" w:rsidP="001277E6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 xml:space="preserve"> Белгородской области»</w:t>
      </w:r>
    </w:p>
    <w:p w:rsidR="00315406" w:rsidRPr="00142BB1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15406" w:rsidRPr="00142BB1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42BB1">
        <w:rPr>
          <w:rFonts w:ascii="Times New Roman" w:hAnsi="Times New Roman"/>
          <w:sz w:val="28"/>
          <w:szCs w:val="28"/>
          <w:lang w:eastAsia="ar-SA"/>
        </w:rPr>
        <w:t>Форма</w:t>
      </w:r>
    </w:p>
    <w:p w:rsidR="00315406" w:rsidRPr="00142BB1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15406" w:rsidRPr="001277E6" w:rsidRDefault="00315406" w:rsidP="00142BB1">
      <w:pPr>
        <w:suppressAutoHyphens/>
        <w:spacing w:after="0" w:line="240" w:lineRule="auto"/>
        <w:ind w:firstLine="57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/>
          <w:b/>
          <w:sz w:val="28"/>
          <w:szCs w:val="28"/>
          <w:lang w:eastAsia="ar-SA"/>
        </w:rPr>
        <w:t>ЗАЯВЛЕНИЕ О ПЕРЕРЕГИСТРАЦИИ СЕМЕЙНОГО (РОДОВОГО) ЗАХОРОНЕНИЯ</w:t>
      </w:r>
    </w:p>
    <w:p w:rsidR="00315406" w:rsidRPr="00142BB1" w:rsidRDefault="00315406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15406" w:rsidRPr="00EC27DD" w:rsidRDefault="00315406" w:rsidP="00EC27D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 xml:space="preserve">В 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администрацию </w:t>
      </w:r>
    </w:p>
    <w:p w:rsidR="00315406" w:rsidRPr="00EC27DD" w:rsidRDefault="00315406" w:rsidP="00EC27D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Афанасовского</w:t>
      </w:r>
      <w:r w:rsidRPr="00EC27DD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</w:p>
    <w:p w:rsidR="00315406" w:rsidRPr="00142BB1" w:rsidRDefault="00315406" w:rsidP="00142BB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от _______________________________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</w:rPr>
      </w:pPr>
      <w:r w:rsidRPr="00142BB1">
        <w:rPr>
          <w:rFonts w:ascii="Times New Roman" w:hAnsi="Times New Roman"/>
          <w:spacing w:val="2"/>
        </w:rPr>
        <w:t>(фамилия, имя, отчество – при наличии)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br/>
        <w:t>ЗАЯВЛЕНИЕ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о перерегистрации семейного (родового) захоронения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br/>
        <w:t>Я, _______________________________________________________________,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</w:rPr>
      </w:pPr>
      <w:r w:rsidRPr="00142BB1">
        <w:rPr>
          <w:rFonts w:ascii="Times New Roman" w:hAnsi="Times New Roman"/>
          <w:spacing w:val="2"/>
        </w:rPr>
        <w:t>(фамилия, имя, отчество – при наличии)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паспортные данные: 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адрес регистрации _________________________________________________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Телефонный номер и иные контактные данные: 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 xml:space="preserve">Удостоверение семейного (родового) захоронения № _____ от ____________, прошу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на ______________________________________________________________,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</w:rPr>
      </w:pPr>
      <w:r w:rsidRPr="00142BB1">
        <w:rPr>
          <w:rFonts w:ascii="Times New Roman" w:hAnsi="Times New Roman"/>
          <w:spacing w:val="2"/>
        </w:rPr>
        <w:t>(фамилия, имя, отчество – при наличии)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паспортные данные: 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адрес регистрации _________________________________________________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_________________________________________________________________,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Телефонный номер и иные контактные данные: 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в связи с ______________________________________________________</w:t>
      </w:r>
      <w:r w:rsidRPr="00142BB1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</w:p>
    <w:p w:rsidR="00315406" w:rsidRPr="00142BB1" w:rsidRDefault="00315406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>____________________ ___________________  _______________________</w:t>
      </w:r>
    </w:p>
    <w:p w:rsidR="00315406" w:rsidRPr="00142BB1" w:rsidRDefault="00315406" w:rsidP="001277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zh-CN"/>
        </w:rPr>
      </w:pPr>
      <w:r w:rsidRPr="00142BB1">
        <w:rPr>
          <w:rFonts w:ascii="Times New Roman" w:hAnsi="Times New Roman"/>
          <w:spacing w:val="2"/>
          <w:sz w:val="28"/>
          <w:szCs w:val="28"/>
        </w:rPr>
        <w:t xml:space="preserve">        (дата)     </w:t>
      </w: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142BB1">
        <w:rPr>
          <w:rFonts w:ascii="Times New Roman" w:hAnsi="Times New Roman"/>
          <w:spacing w:val="2"/>
          <w:sz w:val="28"/>
          <w:szCs w:val="28"/>
        </w:rPr>
        <w:t xml:space="preserve">     </w:t>
      </w: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142BB1">
        <w:rPr>
          <w:rFonts w:ascii="Times New Roman" w:hAnsi="Times New Roman"/>
          <w:spacing w:val="2"/>
          <w:sz w:val="28"/>
          <w:szCs w:val="28"/>
        </w:rPr>
        <w:t xml:space="preserve">(подпись)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</w:t>
      </w:r>
      <w:bookmarkStart w:id="0" w:name="_GoBack"/>
      <w:bookmarkEnd w:id="0"/>
      <w:r w:rsidRPr="00142BB1">
        <w:rPr>
          <w:rFonts w:ascii="Times New Roman" w:hAnsi="Times New Roman"/>
          <w:spacing w:val="2"/>
          <w:sz w:val="28"/>
          <w:szCs w:val="28"/>
        </w:rPr>
        <w:t xml:space="preserve"> (расшифровка подписи)</w:t>
      </w:r>
      <w:r w:rsidRPr="00142BB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sectPr w:rsidR="00315406" w:rsidRPr="00142BB1" w:rsidSect="00F67F28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6" w:rsidRDefault="00315406" w:rsidP="00A36A9A">
      <w:pPr>
        <w:spacing w:after="0" w:line="240" w:lineRule="auto"/>
      </w:pPr>
      <w:r>
        <w:separator/>
      </w:r>
    </w:p>
  </w:endnote>
  <w:endnote w:type="continuationSeparator" w:id="1">
    <w:p w:rsidR="00315406" w:rsidRDefault="00315406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6" w:rsidRDefault="00315406" w:rsidP="00A36A9A">
      <w:pPr>
        <w:spacing w:after="0" w:line="240" w:lineRule="auto"/>
      </w:pPr>
      <w:r>
        <w:separator/>
      </w:r>
    </w:p>
  </w:footnote>
  <w:footnote w:type="continuationSeparator" w:id="1">
    <w:p w:rsidR="00315406" w:rsidRDefault="00315406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06" w:rsidRDefault="00315406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315406" w:rsidRDefault="003154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A4"/>
    <w:rsid w:val="00034E35"/>
    <w:rsid w:val="0004247D"/>
    <w:rsid w:val="00070282"/>
    <w:rsid w:val="000800DD"/>
    <w:rsid w:val="000831C7"/>
    <w:rsid w:val="0008532E"/>
    <w:rsid w:val="000C1058"/>
    <w:rsid w:val="000D3D66"/>
    <w:rsid w:val="000D6B2F"/>
    <w:rsid w:val="00102DCC"/>
    <w:rsid w:val="00103F02"/>
    <w:rsid w:val="00106237"/>
    <w:rsid w:val="001277E6"/>
    <w:rsid w:val="001303CF"/>
    <w:rsid w:val="00141360"/>
    <w:rsid w:val="00142BB1"/>
    <w:rsid w:val="00143787"/>
    <w:rsid w:val="0015148E"/>
    <w:rsid w:val="00157633"/>
    <w:rsid w:val="00177775"/>
    <w:rsid w:val="00184968"/>
    <w:rsid w:val="001851F7"/>
    <w:rsid w:val="001938C4"/>
    <w:rsid w:val="00197EF8"/>
    <w:rsid w:val="001A186B"/>
    <w:rsid w:val="001A3068"/>
    <w:rsid w:val="001B4D58"/>
    <w:rsid w:val="001B69B4"/>
    <w:rsid w:val="001B7F99"/>
    <w:rsid w:val="001C26AF"/>
    <w:rsid w:val="001E5D10"/>
    <w:rsid w:val="001F0CD1"/>
    <w:rsid w:val="001F102D"/>
    <w:rsid w:val="001F7F14"/>
    <w:rsid w:val="00201144"/>
    <w:rsid w:val="00226F0B"/>
    <w:rsid w:val="00230F99"/>
    <w:rsid w:val="00247981"/>
    <w:rsid w:val="00267AD9"/>
    <w:rsid w:val="002762B5"/>
    <w:rsid w:val="00297144"/>
    <w:rsid w:val="002C769F"/>
    <w:rsid w:val="002D5856"/>
    <w:rsid w:val="002F0271"/>
    <w:rsid w:val="0031153B"/>
    <w:rsid w:val="00312474"/>
    <w:rsid w:val="00315406"/>
    <w:rsid w:val="003247D1"/>
    <w:rsid w:val="00325937"/>
    <w:rsid w:val="0034057F"/>
    <w:rsid w:val="003623EE"/>
    <w:rsid w:val="00371838"/>
    <w:rsid w:val="00372E0D"/>
    <w:rsid w:val="003856AB"/>
    <w:rsid w:val="00387199"/>
    <w:rsid w:val="003904F5"/>
    <w:rsid w:val="00391A8C"/>
    <w:rsid w:val="003A17DE"/>
    <w:rsid w:val="003A40D5"/>
    <w:rsid w:val="003B6D4A"/>
    <w:rsid w:val="003C0159"/>
    <w:rsid w:val="003C5422"/>
    <w:rsid w:val="003D58B9"/>
    <w:rsid w:val="003E4A90"/>
    <w:rsid w:val="003E615B"/>
    <w:rsid w:val="003F0A0D"/>
    <w:rsid w:val="003F2CD3"/>
    <w:rsid w:val="003F3E97"/>
    <w:rsid w:val="004148CA"/>
    <w:rsid w:val="00416B75"/>
    <w:rsid w:val="0042179B"/>
    <w:rsid w:val="004248F8"/>
    <w:rsid w:val="00431162"/>
    <w:rsid w:val="004321F7"/>
    <w:rsid w:val="00440328"/>
    <w:rsid w:val="004474ED"/>
    <w:rsid w:val="00466068"/>
    <w:rsid w:val="00467BD4"/>
    <w:rsid w:val="00471F2C"/>
    <w:rsid w:val="00483185"/>
    <w:rsid w:val="004855F5"/>
    <w:rsid w:val="00487361"/>
    <w:rsid w:val="004A52C4"/>
    <w:rsid w:val="004A6071"/>
    <w:rsid w:val="004B2F9F"/>
    <w:rsid w:val="004B5E91"/>
    <w:rsid w:val="004C4ECD"/>
    <w:rsid w:val="004D7506"/>
    <w:rsid w:val="004F0600"/>
    <w:rsid w:val="00502CF8"/>
    <w:rsid w:val="00513D30"/>
    <w:rsid w:val="00514401"/>
    <w:rsid w:val="005269F4"/>
    <w:rsid w:val="00534069"/>
    <w:rsid w:val="005354E9"/>
    <w:rsid w:val="0053604A"/>
    <w:rsid w:val="00536604"/>
    <w:rsid w:val="00550D69"/>
    <w:rsid w:val="00566B53"/>
    <w:rsid w:val="005717A5"/>
    <w:rsid w:val="00577510"/>
    <w:rsid w:val="00581839"/>
    <w:rsid w:val="005872A1"/>
    <w:rsid w:val="00587450"/>
    <w:rsid w:val="00592092"/>
    <w:rsid w:val="005B26A9"/>
    <w:rsid w:val="005B57F0"/>
    <w:rsid w:val="005B5F38"/>
    <w:rsid w:val="005C30EB"/>
    <w:rsid w:val="005C46FF"/>
    <w:rsid w:val="005C5F77"/>
    <w:rsid w:val="005D33E7"/>
    <w:rsid w:val="005E3F83"/>
    <w:rsid w:val="005F6C02"/>
    <w:rsid w:val="00612C2F"/>
    <w:rsid w:val="00621799"/>
    <w:rsid w:val="00622C90"/>
    <w:rsid w:val="0062503B"/>
    <w:rsid w:val="0066131F"/>
    <w:rsid w:val="00662230"/>
    <w:rsid w:val="00665468"/>
    <w:rsid w:val="00667AEB"/>
    <w:rsid w:val="00674DD6"/>
    <w:rsid w:val="00677D54"/>
    <w:rsid w:val="00681DD1"/>
    <w:rsid w:val="006823D2"/>
    <w:rsid w:val="0068446B"/>
    <w:rsid w:val="00687AF8"/>
    <w:rsid w:val="006944A2"/>
    <w:rsid w:val="006959F1"/>
    <w:rsid w:val="006B6BC9"/>
    <w:rsid w:val="006B75FA"/>
    <w:rsid w:val="006D5616"/>
    <w:rsid w:val="006D5642"/>
    <w:rsid w:val="006F551C"/>
    <w:rsid w:val="00721361"/>
    <w:rsid w:val="0072566A"/>
    <w:rsid w:val="00733433"/>
    <w:rsid w:val="00746900"/>
    <w:rsid w:val="00746D0A"/>
    <w:rsid w:val="00762668"/>
    <w:rsid w:val="00780F0B"/>
    <w:rsid w:val="007A1159"/>
    <w:rsid w:val="007B20D0"/>
    <w:rsid w:val="007B6DE7"/>
    <w:rsid w:val="007F1013"/>
    <w:rsid w:val="00800193"/>
    <w:rsid w:val="00811A61"/>
    <w:rsid w:val="00812B80"/>
    <w:rsid w:val="00812EDE"/>
    <w:rsid w:val="00813B9F"/>
    <w:rsid w:val="0082627E"/>
    <w:rsid w:val="008438C6"/>
    <w:rsid w:val="00847AD4"/>
    <w:rsid w:val="00851C9D"/>
    <w:rsid w:val="00852865"/>
    <w:rsid w:val="00856107"/>
    <w:rsid w:val="00866B83"/>
    <w:rsid w:val="00871AE9"/>
    <w:rsid w:val="00873BD6"/>
    <w:rsid w:val="00881D2E"/>
    <w:rsid w:val="008868A4"/>
    <w:rsid w:val="00887D8E"/>
    <w:rsid w:val="00896342"/>
    <w:rsid w:val="0089657E"/>
    <w:rsid w:val="00897B13"/>
    <w:rsid w:val="008B4017"/>
    <w:rsid w:val="008C4A5F"/>
    <w:rsid w:val="008D26F7"/>
    <w:rsid w:val="008D56FE"/>
    <w:rsid w:val="008D6CF9"/>
    <w:rsid w:val="008E19D2"/>
    <w:rsid w:val="008E2639"/>
    <w:rsid w:val="008E303C"/>
    <w:rsid w:val="008E5389"/>
    <w:rsid w:val="00906979"/>
    <w:rsid w:val="00911A60"/>
    <w:rsid w:val="009312EB"/>
    <w:rsid w:val="00975841"/>
    <w:rsid w:val="00981899"/>
    <w:rsid w:val="00991F1A"/>
    <w:rsid w:val="009A7E24"/>
    <w:rsid w:val="009B0D44"/>
    <w:rsid w:val="009B393B"/>
    <w:rsid w:val="009B6F3F"/>
    <w:rsid w:val="009C4A99"/>
    <w:rsid w:val="009E78AC"/>
    <w:rsid w:val="009F046D"/>
    <w:rsid w:val="00A06AE7"/>
    <w:rsid w:val="00A1299B"/>
    <w:rsid w:val="00A1342F"/>
    <w:rsid w:val="00A143CE"/>
    <w:rsid w:val="00A176E6"/>
    <w:rsid w:val="00A3105F"/>
    <w:rsid w:val="00A36A9A"/>
    <w:rsid w:val="00A42B2C"/>
    <w:rsid w:val="00A50031"/>
    <w:rsid w:val="00A6529F"/>
    <w:rsid w:val="00A734DD"/>
    <w:rsid w:val="00A7382E"/>
    <w:rsid w:val="00A80000"/>
    <w:rsid w:val="00A84903"/>
    <w:rsid w:val="00A958DD"/>
    <w:rsid w:val="00AA056D"/>
    <w:rsid w:val="00AA17F8"/>
    <w:rsid w:val="00AA2889"/>
    <w:rsid w:val="00AA28E1"/>
    <w:rsid w:val="00AC22D7"/>
    <w:rsid w:val="00AD28AF"/>
    <w:rsid w:val="00AE14CA"/>
    <w:rsid w:val="00AE6D00"/>
    <w:rsid w:val="00AE6E51"/>
    <w:rsid w:val="00AE73B7"/>
    <w:rsid w:val="00B123A3"/>
    <w:rsid w:val="00B14988"/>
    <w:rsid w:val="00B31724"/>
    <w:rsid w:val="00B3731E"/>
    <w:rsid w:val="00B41775"/>
    <w:rsid w:val="00B6013E"/>
    <w:rsid w:val="00B61772"/>
    <w:rsid w:val="00B75D55"/>
    <w:rsid w:val="00B87281"/>
    <w:rsid w:val="00B924C2"/>
    <w:rsid w:val="00BA0749"/>
    <w:rsid w:val="00BB0758"/>
    <w:rsid w:val="00BB54AA"/>
    <w:rsid w:val="00BB7589"/>
    <w:rsid w:val="00BC1FCA"/>
    <w:rsid w:val="00BC5D63"/>
    <w:rsid w:val="00BD2E80"/>
    <w:rsid w:val="00BD7E08"/>
    <w:rsid w:val="00C05097"/>
    <w:rsid w:val="00C0731C"/>
    <w:rsid w:val="00C1193F"/>
    <w:rsid w:val="00C133F9"/>
    <w:rsid w:val="00C238FD"/>
    <w:rsid w:val="00C34631"/>
    <w:rsid w:val="00C45FFD"/>
    <w:rsid w:val="00C562D1"/>
    <w:rsid w:val="00C620CF"/>
    <w:rsid w:val="00C670E5"/>
    <w:rsid w:val="00C80400"/>
    <w:rsid w:val="00C826D9"/>
    <w:rsid w:val="00CB5D02"/>
    <w:rsid w:val="00CB6B96"/>
    <w:rsid w:val="00CC2CF7"/>
    <w:rsid w:val="00CD1C4C"/>
    <w:rsid w:val="00CD64DF"/>
    <w:rsid w:val="00CD7C01"/>
    <w:rsid w:val="00CE198B"/>
    <w:rsid w:val="00D16556"/>
    <w:rsid w:val="00D21536"/>
    <w:rsid w:val="00D41503"/>
    <w:rsid w:val="00D72BD4"/>
    <w:rsid w:val="00D91E8F"/>
    <w:rsid w:val="00D91F04"/>
    <w:rsid w:val="00D94C53"/>
    <w:rsid w:val="00D95639"/>
    <w:rsid w:val="00DC1F0F"/>
    <w:rsid w:val="00DD7E06"/>
    <w:rsid w:val="00DE10BC"/>
    <w:rsid w:val="00DE4B2A"/>
    <w:rsid w:val="00DF010C"/>
    <w:rsid w:val="00E1236B"/>
    <w:rsid w:val="00E172A9"/>
    <w:rsid w:val="00E21D2B"/>
    <w:rsid w:val="00E24C3B"/>
    <w:rsid w:val="00E24FCA"/>
    <w:rsid w:val="00E271D9"/>
    <w:rsid w:val="00E41880"/>
    <w:rsid w:val="00E5085A"/>
    <w:rsid w:val="00E524A7"/>
    <w:rsid w:val="00E57D8E"/>
    <w:rsid w:val="00E61BFE"/>
    <w:rsid w:val="00E6502D"/>
    <w:rsid w:val="00E66193"/>
    <w:rsid w:val="00E722F1"/>
    <w:rsid w:val="00E771A3"/>
    <w:rsid w:val="00EA0F07"/>
    <w:rsid w:val="00EA2BA9"/>
    <w:rsid w:val="00EC27DD"/>
    <w:rsid w:val="00EC2A84"/>
    <w:rsid w:val="00ED021E"/>
    <w:rsid w:val="00EE776B"/>
    <w:rsid w:val="00EE7E9B"/>
    <w:rsid w:val="00F063D2"/>
    <w:rsid w:val="00F076FF"/>
    <w:rsid w:val="00F10082"/>
    <w:rsid w:val="00F10318"/>
    <w:rsid w:val="00F25F5E"/>
    <w:rsid w:val="00F34FB5"/>
    <w:rsid w:val="00F35C8F"/>
    <w:rsid w:val="00F369F0"/>
    <w:rsid w:val="00F60834"/>
    <w:rsid w:val="00F6757E"/>
    <w:rsid w:val="00F67F28"/>
    <w:rsid w:val="00F77F8A"/>
    <w:rsid w:val="00F8759B"/>
    <w:rsid w:val="00FB1061"/>
    <w:rsid w:val="00FB697B"/>
    <w:rsid w:val="00FC7E0F"/>
    <w:rsid w:val="00FD04B2"/>
    <w:rsid w:val="00FD17FF"/>
    <w:rsid w:val="00FD6FE4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6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209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6B9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B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2092"/>
    <w:rPr>
      <w:rFonts w:ascii="Cambria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6B96"/>
    <w:rPr>
      <w:rFonts w:ascii="Cambria" w:hAnsi="Cambria" w:cs="Times New Roman"/>
      <w:i/>
      <w:iCs/>
      <w:color w:val="243F60"/>
    </w:rPr>
  </w:style>
  <w:style w:type="paragraph" w:customStyle="1" w:styleId="ConsPlusTitlePage">
    <w:name w:val="ConsPlusTitlePage"/>
    <w:uiPriority w:val="99"/>
    <w:rsid w:val="008868A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8868A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868A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134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6A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A9A"/>
    <w:rPr>
      <w:rFonts w:cs="Times New Roman"/>
    </w:rPr>
  </w:style>
  <w:style w:type="character" w:customStyle="1" w:styleId="10pt">
    <w:name w:val="Заголовок №1 + Интервал 0 pt"/>
    <w:uiPriority w:val="99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  <w:lang w:eastAsia="ru-RU"/>
    </w:rPr>
  </w:style>
  <w:style w:type="paragraph" w:customStyle="1" w:styleId="11">
    <w:name w:val="Основной текст1"/>
    <w:basedOn w:val="Normal"/>
    <w:link w:val="a"/>
    <w:uiPriority w:val="99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/>
      <w:kern w:val="1"/>
      <w:sz w:val="27"/>
      <w:szCs w:val="27"/>
      <w:lang w:eastAsia="zh-CN"/>
    </w:rPr>
  </w:style>
  <w:style w:type="character" w:customStyle="1" w:styleId="a">
    <w:name w:val="Основной текст_"/>
    <w:link w:val="11"/>
    <w:uiPriority w:val="99"/>
    <w:locked/>
    <w:rsid w:val="00AA2889"/>
    <w:rPr>
      <w:rFonts w:ascii="Times New Roman" w:hAnsi="Times New Roman"/>
      <w:kern w:val="1"/>
      <w:sz w:val="27"/>
      <w:lang w:eastAsia="zh-CN"/>
    </w:rPr>
  </w:style>
  <w:style w:type="character" w:customStyle="1" w:styleId="WW8Num1z1">
    <w:name w:val="WW8Num1z1"/>
    <w:uiPriority w:val="99"/>
    <w:rsid w:val="00A6529F"/>
  </w:style>
  <w:style w:type="paragraph" w:customStyle="1" w:styleId="ConsPlusCell">
    <w:name w:val="ConsPlusCell"/>
    <w:basedOn w:val="Normal"/>
    <w:uiPriority w:val="99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B6B96"/>
    <w:rPr>
      <w:rFonts w:cs="Times New Roman"/>
      <w:b/>
      <w:bCs/>
    </w:rPr>
  </w:style>
  <w:style w:type="character" w:customStyle="1" w:styleId="dash041e0431044b0447043d044b0439char">
    <w:name w:val="dash041e_0431_044b_0447_043d_044b_0439__char"/>
    <w:basedOn w:val="DefaultParagraphFont"/>
    <w:uiPriority w:val="99"/>
    <w:rsid w:val="00142B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12</Pages>
  <Words>3110</Words>
  <Characters>17730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2021-10-25T10:18:00Z</cp:lastPrinted>
  <dcterms:created xsi:type="dcterms:W3CDTF">2021-10-06T08:10:00Z</dcterms:created>
  <dcterms:modified xsi:type="dcterms:W3CDTF">2021-10-28T11:52:00Z</dcterms:modified>
</cp:coreProperties>
</file>